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8A" w:rsidRDefault="004A7B8A" w:rsidP="004A7B8A">
      <w:pPr>
        <w:pStyle w:val="Title"/>
        <w:rPr>
          <w:sz w:val="28"/>
          <w:szCs w:val="28"/>
        </w:rPr>
      </w:pPr>
      <w:r>
        <w:rPr>
          <w:sz w:val="28"/>
          <w:szCs w:val="28"/>
        </w:rPr>
        <w:t>JumpStart Model for Lesson Planning</w:t>
      </w:r>
      <w:r>
        <w:rPr>
          <w:sz w:val="28"/>
          <w:szCs w:val="28"/>
        </w:rPr>
        <w:t xml:space="preserve"> – Flexible Delivery Version</w:t>
      </w:r>
    </w:p>
    <w:p w:rsidR="004A7B8A" w:rsidRDefault="004A7B8A" w:rsidP="004A7B8A">
      <w:pPr>
        <w:pStyle w:val="Title"/>
        <w:jc w:val="left"/>
      </w:pPr>
    </w:p>
    <w:p w:rsidR="004A7B8A" w:rsidRDefault="004A7B8A" w:rsidP="004A7B8A">
      <w:pPr>
        <w:rPr>
          <w:u w:val="single"/>
        </w:rPr>
      </w:pPr>
      <w:r>
        <w:rPr>
          <w:b/>
        </w:rPr>
        <w:t>Unit topic: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Week/date/hours:</w:t>
      </w:r>
      <w:r>
        <w:tab/>
      </w:r>
      <w:r>
        <w:tab/>
        <w:t xml:space="preserve">       </w:t>
      </w:r>
      <w:r>
        <w:tab/>
      </w:r>
    </w:p>
    <w:p w:rsidR="004A7B8A" w:rsidRDefault="004A7B8A" w:rsidP="004A7B8A">
      <w:pPr>
        <w:jc w:val="center"/>
        <w:rPr>
          <w:u w:val="single"/>
        </w:rPr>
      </w:pPr>
    </w:p>
    <w:p w:rsidR="004A7B8A" w:rsidRDefault="004A7B8A" w:rsidP="004A7B8A">
      <w:r>
        <w:rPr>
          <w:b/>
        </w:rPr>
        <w:t xml:space="preserve">Learning outcome: </w:t>
      </w:r>
      <w:r>
        <w:t>Upon successful completion of this learning unit, the student will have demonstrated the ability to…</w:t>
      </w:r>
    </w:p>
    <w:p w:rsidR="004A7B8A" w:rsidRPr="00B36716" w:rsidRDefault="004A7B8A" w:rsidP="004A7B8A">
      <w:pPr>
        <w:pStyle w:val="ListParagraph"/>
        <w:numPr>
          <w:ilvl w:val="0"/>
          <w:numId w:val="3"/>
        </w:numPr>
      </w:pPr>
    </w:p>
    <w:p w:rsidR="004A7B8A" w:rsidRPr="00B36716" w:rsidRDefault="004A7B8A" w:rsidP="004A7B8A">
      <w:pPr>
        <w:pStyle w:val="ListParagraph"/>
        <w:numPr>
          <w:ilvl w:val="0"/>
          <w:numId w:val="3"/>
        </w:numPr>
      </w:pPr>
    </w:p>
    <w:p w:rsidR="004A7B8A" w:rsidRPr="00B36716" w:rsidRDefault="004A7B8A" w:rsidP="004A7B8A">
      <w:pPr>
        <w:pStyle w:val="ListParagraph"/>
        <w:numPr>
          <w:ilvl w:val="0"/>
          <w:numId w:val="3"/>
        </w:numPr>
        <w:rPr>
          <w:b/>
        </w:rPr>
      </w:pPr>
    </w:p>
    <w:p w:rsidR="004A7B8A" w:rsidRDefault="004A7B8A" w:rsidP="004A7B8A">
      <w:pPr>
        <w:rPr>
          <w:u w:val="single"/>
        </w:rPr>
      </w:pPr>
    </w:p>
    <w:p w:rsidR="004A7B8A" w:rsidRDefault="004A7B8A" w:rsidP="004A7B8A">
      <w:r>
        <w:rPr>
          <w:b/>
        </w:rPr>
        <w:t>Connection Activity:</w:t>
      </w:r>
    </w:p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5103"/>
        <w:gridCol w:w="2409"/>
      </w:tblGrid>
      <w:tr w:rsidR="00881040" w:rsidTr="00881040">
        <w:tc>
          <w:tcPr>
            <w:tcW w:w="5070" w:type="dxa"/>
            <w:shd w:val="clear" w:color="auto" w:fill="EEECE1"/>
          </w:tcPr>
          <w:p w:rsidR="00881040" w:rsidRDefault="00881040" w:rsidP="00C76C96">
            <w:r>
              <w:t>Activity/Procedure for Online Students</w:t>
            </w:r>
          </w:p>
        </w:tc>
        <w:tc>
          <w:tcPr>
            <w:tcW w:w="2268" w:type="dxa"/>
            <w:shd w:val="clear" w:color="auto" w:fill="EEECE1"/>
          </w:tcPr>
          <w:p w:rsidR="00881040" w:rsidRDefault="00881040" w:rsidP="00C76C96">
            <w:r>
              <w:t>Time/Resources</w:t>
            </w:r>
          </w:p>
        </w:tc>
        <w:tc>
          <w:tcPr>
            <w:tcW w:w="5103" w:type="dxa"/>
            <w:shd w:val="clear" w:color="auto" w:fill="EEECE1"/>
          </w:tcPr>
          <w:p w:rsidR="00881040" w:rsidRDefault="00881040" w:rsidP="00C76C96">
            <w:r>
              <w:t>Activity/Procedure for F2F Students</w:t>
            </w:r>
          </w:p>
        </w:tc>
        <w:tc>
          <w:tcPr>
            <w:tcW w:w="2409" w:type="dxa"/>
            <w:shd w:val="clear" w:color="auto" w:fill="EEECE1"/>
          </w:tcPr>
          <w:p w:rsidR="00881040" w:rsidRDefault="00881040" w:rsidP="00C76C96">
            <w:r>
              <w:t>Time/</w:t>
            </w:r>
            <w:r>
              <w:t>Resources</w:t>
            </w:r>
          </w:p>
        </w:tc>
      </w:tr>
      <w:tr w:rsidR="00881040" w:rsidTr="00881040">
        <w:tc>
          <w:tcPr>
            <w:tcW w:w="5070" w:type="dxa"/>
          </w:tcPr>
          <w:p w:rsidR="00881040" w:rsidRDefault="00881040" w:rsidP="00C76C96"/>
          <w:p w:rsidR="00881040" w:rsidRDefault="00881040" w:rsidP="00C76C96"/>
        </w:tc>
        <w:tc>
          <w:tcPr>
            <w:tcW w:w="2268" w:type="dxa"/>
          </w:tcPr>
          <w:p w:rsidR="00881040" w:rsidRDefault="00881040" w:rsidP="00C76C96"/>
        </w:tc>
        <w:tc>
          <w:tcPr>
            <w:tcW w:w="5103" w:type="dxa"/>
          </w:tcPr>
          <w:p w:rsidR="00881040" w:rsidRDefault="00881040" w:rsidP="00C76C96"/>
        </w:tc>
        <w:tc>
          <w:tcPr>
            <w:tcW w:w="2409" w:type="dxa"/>
          </w:tcPr>
          <w:p w:rsidR="00881040" w:rsidRDefault="00881040" w:rsidP="00C76C96"/>
        </w:tc>
      </w:tr>
    </w:tbl>
    <w:p w:rsidR="004A7B8A" w:rsidRDefault="004A7B8A" w:rsidP="004A7B8A">
      <w:pPr>
        <w:rPr>
          <w:u w:val="single"/>
        </w:rPr>
      </w:pPr>
    </w:p>
    <w:p w:rsidR="004A7B8A" w:rsidRDefault="004A7B8A" w:rsidP="004A7B8A">
      <w:r>
        <w:rPr>
          <w:b/>
        </w:rPr>
        <w:t>Steps or sections of the learning unit:</w:t>
      </w:r>
    </w:p>
    <w:tbl>
      <w:tblPr>
        <w:tblStyle w:val="a0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4394"/>
        <w:gridCol w:w="1418"/>
        <w:gridCol w:w="4677"/>
        <w:gridCol w:w="1701"/>
      </w:tblGrid>
      <w:tr w:rsidR="004A7B8A" w:rsidTr="00881040">
        <w:tc>
          <w:tcPr>
            <w:tcW w:w="817" w:type="dxa"/>
            <w:shd w:val="clear" w:color="auto" w:fill="E6E6E6"/>
          </w:tcPr>
          <w:p w:rsidR="004A7B8A" w:rsidRDefault="004A7B8A" w:rsidP="00C76C96">
            <w:r>
              <w:t>Step</w:t>
            </w:r>
          </w:p>
        </w:tc>
        <w:tc>
          <w:tcPr>
            <w:tcW w:w="1843" w:type="dxa"/>
            <w:shd w:val="clear" w:color="auto" w:fill="E6E6E6"/>
          </w:tcPr>
          <w:p w:rsidR="004A7B8A" w:rsidRDefault="004A7B8A" w:rsidP="00C76C96"/>
        </w:tc>
        <w:tc>
          <w:tcPr>
            <w:tcW w:w="4394" w:type="dxa"/>
            <w:shd w:val="clear" w:color="auto" w:fill="E6E6E6"/>
          </w:tcPr>
          <w:p w:rsidR="004A7B8A" w:rsidRDefault="001C5D6C" w:rsidP="00C76C96">
            <w:r>
              <w:t>Activity/Procedure for Online Students</w:t>
            </w:r>
          </w:p>
        </w:tc>
        <w:tc>
          <w:tcPr>
            <w:tcW w:w="1418" w:type="dxa"/>
            <w:shd w:val="clear" w:color="auto" w:fill="E6E6E6"/>
          </w:tcPr>
          <w:p w:rsidR="004A7B8A" w:rsidRDefault="001C5D6C" w:rsidP="00C76C96">
            <w:r>
              <w:t>Time &amp; Resources</w:t>
            </w:r>
          </w:p>
        </w:tc>
        <w:tc>
          <w:tcPr>
            <w:tcW w:w="4677" w:type="dxa"/>
            <w:shd w:val="clear" w:color="auto" w:fill="E6E6E6"/>
          </w:tcPr>
          <w:p w:rsidR="004A7B8A" w:rsidRDefault="001C5D6C" w:rsidP="00C76C96">
            <w:r>
              <w:t xml:space="preserve">Activity/Procedure for </w:t>
            </w:r>
            <w:r>
              <w:t>F2F Students</w:t>
            </w:r>
          </w:p>
        </w:tc>
        <w:tc>
          <w:tcPr>
            <w:tcW w:w="1701" w:type="dxa"/>
            <w:shd w:val="clear" w:color="auto" w:fill="E6E6E6"/>
          </w:tcPr>
          <w:p w:rsidR="004A7B8A" w:rsidRDefault="001C5D6C" w:rsidP="00C76C96">
            <w:r>
              <w:t>Time &amp; Resources</w:t>
            </w:r>
          </w:p>
        </w:tc>
      </w:tr>
      <w:tr w:rsidR="004A7B8A" w:rsidTr="00881040">
        <w:trPr>
          <w:trHeight w:val="766"/>
        </w:trPr>
        <w:tc>
          <w:tcPr>
            <w:tcW w:w="817" w:type="dxa"/>
            <w:vMerge w:val="restart"/>
            <w:vAlign w:val="center"/>
          </w:tcPr>
          <w:p w:rsidR="004A7B8A" w:rsidRPr="00881040" w:rsidRDefault="004A7B8A" w:rsidP="00881040">
            <w:pPr>
              <w:jc w:val="center"/>
              <w:rPr>
                <w:b/>
              </w:rPr>
            </w:pPr>
            <w:r w:rsidRPr="00881040">
              <w:rPr>
                <w:b/>
              </w:rPr>
              <w:t>1</w:t>
            </w:r>
          </w:p>
        </w:tc>
        <w:tc>
          <w:tcPr>
            <w:tcW w:w="1843" w:type="dxa"/>
          </w:tcPr>
          <w:p w:rsidR="004A7B8A" w:rsidRPr="001C5D6C" w:rsidRDefault="004A7B8A" w:rsidP="00C76C96">
            <w:pPr>
              <w:rPr>
                <w:i/>
              </w:rPr>
            </w:pPr>
            <w:r w:rsidRPr="001C5D6C">
              <w:rPr>
                <w:i/>
              </w:rPr>
              <w:t xml:space="preserve">Content Activity </w:t>
            </w:r>
          </w:p>
        </w:tc>
        <w:tc>
          <w:tcPr>
            <w:tcW w:w="4394" w:type="dxa"/>
          </w:tcPr>
          <w:p w:rsidR="004A7B8A" w:rsidRDefault="004A7B8A" w:rsidP="00C76C96"/>
        </w:tc>
        <w:tc>
          <w:tcPr>
            <w:tcW w:w="1418" w:type="dxa"/>
          </w:tcPr>
          <w:p w:rsidR="004A7B8A" w:rsidRDefault="004A7B8A" w:rsidP="00C76C96"/>
        </w:tc>
        <w:tc>
          <w:tcPr>
            <w:tcW w:w="4677" w:type="dxa"/>
          </w:tcPr>
          <w:p w:rsidR="004A7B8A" w:rsidRDefault="004A7B8A" w:rsidP="00C76C96"/>
        </w:tc>
        <w:tc>
          <w:tcPr>
            <w:tcW w:w="1701" w:type="dxa"/>
          </w:tcPr>
          <w:p w:rsidR="004A7B8A" w:rsidRDefault="004A7B8A" w:rsidP="00C76C96"/>
        </w:tc>
      </w:tr>
      <w:tr w:rsidR="004A7B8A" w:rsidTr="002E5F2C">
        <w:trPr>
          <w:trHeight w:val="674"/>
        </w:trPr>
        <w:tc>
          <w:tcPr>
            <w:tcW w:w="817" w:type="dxa"/>
            <w:vMerge/>
            <w:vAlign w:val="center"/>
          </w:tcPr>
          <w:p w:rsidR="004A7B8A" w:rsidRPr="00881040" w:rsidRDefault="004A7B8A" w:rsidP="0088104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A7B8A" w:rsidRPr="001C5D6C" w:rsidRDefault="004A7B8A" w:rsidP="00C76C96">
            <w:pPr>
              <w:rPr>
                <w:i/>
              </w:rPr>
            </w:pPr>
            <w:r w:rsidRPr="001C5D6C">
              <w:rPr>
                <w:i/>
              </w:rPr>
              <w:t xml:space="preserve">Practice Activity </w:t>
            </w:r>
          </w:p>
        </w:tc>
        <w:tc>
          <w:tcPr>
            <w:tcW w:w="4394" w:type="dxa"/>
          </w:tcPr>
          <w:p w:rsidR="004A7B8A" w:rsidRDefault="004A7B8A" w:rsidP="00C76C96"/>
        </w:tc>
        <w:tc>
          <w:tcPr>
            <w:tcW w:w="1418" w:type="dxa"/>
          </w:tcPr>
          <w:p w:rsidR="004A7B8A" w:rsidRDefault="004A7B8A" w:rsidP="00C76C96"/>
        </w:tc>
        <w:tc>
          <w:tcPr>
            <w:tcW w:w="4677" w:type="dxa"/>
          </w:tcPr>
          <w:p w:rsidR="004A7B8A" w:rsidRDefault="004A7B8A" w:rsidP="00C76C96"/>
        </w:tc>
        <w:tc>
          <w:tcPr>
            <w:tcW w:w="1701" w:type="dxa"/>
          </w:tcPr>
          <w:p w:rsidR="004A7B8A" w:rsidRDefault="004A7B8A" w:rsidP="00C76C96"/>
        </w:tc>
      </w:tr>
      <w:tr w:rsidR="004A7B8A" w:rsidTr="00881040"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4A7B8A" w:rsidRPr="00881040" w:rsidRDefault="004A7B8A" w:rsidP="00881040">
            <w:pPr>
              <w:jc w:val="center"/>
              <w:rPr>
                <w:b/>
              </w:rPr>
            </w:pPr>
            <w:r w:rsidRPr="00881040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A7B8A" w:rsidRPr="001C5D6C" w:rsidRDefault="004A7B8A" w:rsidP="00C76C96">
            <w:pPr>
              <w:rPr>
                <w:i/>
              </w:rPr>
            </w:pPr>
            <w:r w:rsidRPr="001C5D6C">
              <w:rPr>
                <w:i/>
              </w:rPr>
              <w:t xml:space="preserve">Content Activity </w:t>
            </w:r>
          </w:p>
          <w:p w:rsidR="004A7B8A" w:rsidRPr="001C5D6C" w:rsidRDefault="004A7B8A" w:rsidP="00C76C96">
            <w:pPr>
              <w:rPr>
                <w:i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4A7B8A" w:rsidRDefault="004A7B8A" w:rsidP="00C76C96"/>
        </w:tc>
        <w:tc>
          <w:tcPr>
            <w:tcW w:w="1418" w:type="dxa"/>
            <w:shd w:val="clear" w:color="auto" w:fill="BFBFBF" w:themeFill="background1" w:themeFillShade="BF"/>
          </w:tcPr>
          <w:p w:rsidR="004A7B8A" w:rsidRDefault="004A7B8A" w:rsidP="00C76C96"/>
        </w:tc>
        <w:tc>
          <w:tcPr>
            <w:tcW w:w="4677" w:type="dxa"/>
            <w:shd w:val="clear" w:color="auto" w:fill="BFBFBF" w:themeFill="background1" w:themeFillShade="BF"/>
          </w:tcPr>
          <w:p w:rsidR="004A7B8A" w:rsidRDefault="004A7B8A" w:rsidP="00C76C96"/>
        </w:tc>
        <w:tc>
          <w:tcPr>
            <w:tcW w:w="1701" w:type="dxa"/>
            <w:shd w:val="clear" w:color="auto" w:fill="BFBFBF" w:themeFill="background1" w:themeFillShade="BF"/>
          </w:tcPr>
          <w:p w:rsidR="004A7B8A" w:rsidRDefault="004A7B8A" w:rsidP="00C76C96"/>
        </w:tc>
      </w:tr>
      <w:tr w:rsidR="004A7B8A" w:rsidTr="00881040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4A7B8A" w:rsidRPr="00881040" w:rsidRDefault="004A7B8A" w:rsidP="00881040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7B8A" w:rsidRPr="001C5D6C" w:rsidRDefault="004A7B8A" w:rsidP="00C76C96">
            <w:pPr>
              <w:rPr>
                <w:i/>
              </w:rPr>
            </w:pPr>
            <w:r w:rsidRPr="001C5D6C">
              <w:rPr>
                <w:i/>
              </w:rPr>
              <w:t xml:space="preserve">Practice Activity </w:t>
            </w:r>
            <w:bookmarkStart w:id="0" w:name="_GoBack"/>
            <w:bookmarkEnd w:id="0"/>
          </w:p>
          <w:p w:rsidR="004A7B8A" w:rsidRPr="001C5D6C" w:rsidRDefault="004A7B8A" w:rsidP="00C76C96">
            <w:pPr>
              <w:rPr>
                <w:i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4A7B8A" w:rsidRDefault="004A7B8A" w:rsidP="00C76C96"/>
        </w:tc>
        <w:tc>
          <w:tcPr>
            <w:tcW w:w="1418" w:type="dxa"/>
            <w:shd w:val="clear" w:color="auto" w:fill="BFBFBF" w:themeFill="background1" w:themeFillShade="BF"/>
          </w:tcPr>
          <w:p w:rsidR="004A7B8A" w:rsidRDefault="004A7B8A" w:rsidP="00C76C96"/>
        </w:tc>
        <w:tc>
          <w:tcPr>
            <w:tcW w:w="4677" w:type="dxa"/>
            <w:shd w:val="clear" w:color="auto" w:fill="BFBFBF" w:themeFill="background1" w:themeFillShade="BF"/>
          </w:tcPr>
          <w:p w:rsidR="004A7B8A" w:rsidRDefault="004A7B8A" w:rsidP="00C76C96"/>
        </w:tc>
        <w:tc>
          <w:tcPr>
            <w:tcW w:w="1701" w:type="dxa"/>
            <w:shd w:val="clear" w:color="auto" w:fill="BFBFBF" w:themeFill="background1" w:themeFillShade="BF"/>
          </w:tcPr>
          <w:p w:rsidR="004A7B8A" w:rsidRDefault="004A7B8A" w:rsidP="00C76C96"/>
        </w:tc>
      </w:tr>
      <w:tr w:rsidR="004A7B8A" w:rsidTr="00881040">
        <w:tc>
          <w:tcPr>
            <w:tcW w:w="817" w:type="dxa"/>
            <w:vMerge w:val="restart"/>
            <w:vAlign w:val="center"/>
          </w:tcPr>
          <w:p w:rsidR="004A7B8A" w:rsidRPr="00881040" w:rsidRDefault="004A7B8A" w:rsidP="00881040">
            <w:pPr>
              <w:jc w:val="center"/>
              <w:rPr>
                <w:b/>
              </w:rPr>
            </w:pPr>
            <w:r w:rsidRPr="00881040">
              <w:rPr>
                <w:b/>
              </w:rPr>
              <w:t>3</w:t>
            </w:r>
          </w:p>
        </w:tc>
        <w:tc>
          <w:tcPr>
            <w:tcW w:w="1843" w:type="dxa"/>
          </w:tcPr>
          <w:p w:rsidR="004A7B8A" w:rsidRPr="001C5D6C" w:rsidRDefault="004A7B8A" w:rsidP="00C76C96">
            <w:pPr>
              <w:rPr>
                <w:i/>
              </w:rPr>
            </w:pPr>
            <w:r w:rsidRPr="001C5D6C">
              <w:rPr>
                <w:i/>
              </w:rPr>
              <w:t xml:space="preserve">Content Activity </w:t>
            </w:r>
          </w:p>
          <w:p w:rsidR="004A7B8A" w:rsidRPr="001C5D6C" w:rsidRDefault="004A7B8A" w:rsidP="00C76C96">
            <w:pPr>
              <w:rPr>
                <w:i/>
              </w:rPr>
            </w:pPr>
          </w:p>
        </w:tc>
        <w:tc>
          <w:tcPr>
            <w:tcW w:w="4394" w:type="dxa"/>
          </w:tcPr>
          <w:p w:rsidR="004A7B8A" w:rsidRDefault="004A7B8A" w:rsidP="00C76C96"/>
        </w:tc>
        <w:tc>
          <w:tcPr>
            <w:tcW w:w="1418" w:type="dxa"/>
          </w:tcPr>
          <w:p w:rsidR="004A7B8A" w:rsidRDefault="004A7B8A" w:rsidP="00C76C96"/>
        </w:tc>
        <w:tc>
          <w:tcPr>
            <w:tcW w:w="4677" w:type="dxa"/>
          </w:tcPr>
          <w:p w:rsidR="004A7B8A" w:rsidRDefault="004A7B8A" w:rsidP="00C76C96"/>
        </w:tc>
        <w:tc>
          <w:tcPr>
            <w:tcW w:w="1701" w:type="dxa"/>
          </w:tcPr>
          <w:p w:rsidR="004A7B8A" w:rsidRDefault="004A7B8A" w:rsidP="00C76C96"/>
        </w:tc>
      </w:tr>
      <w:tr w:rsidR="004A7B8A" w:rsidTr="00881040">
        <w:tc>
          <w:tcPr>
            <w:tcW w:w="817" w:type="dxa"/>
            <w:vMerge/>
          </w:tcPr>
          <w:p w:rsidR="004A7B8A" w:rsidRDefault="004A7B8A" w:rsidP="00C76C96"/>
        </w:tc>
        <w:tc>
          <w:tcPr>
            <w:tcW w:w="1843" w:type="dxa"/>
          </w:tcPr>
          <w:p w:rsidR="004A7B8A" w:rsidRPr="001C5D6C" w:rsidRDefault="004A7B8A" w:rsidP="00C76C96">
            <w:pPr>
              <w:rPr>
                <w:i/>
              </w:rPr>
            </w:pPr>
            <w:r w:rsidRPr="001C5D6C">
              <w:rPr>
                <w:i/>
              </w:rPr>
              <w:t xml:space="preserve">Practice Activity </w:t>
            </w:r>
          </w:p>
          <w:p w:rsidR="004A7B8A" w:rsidRPr="001C5D6C" w:rsidRDefault="004A7B8A" w:rsidP="00C76C96">
            <w:pPr>
              <w:rPr>
                <w:i/>
              </w:rPr>
            </w:pPr>
          </w:p>
        </w:tc>
        <w:tc>
          <w:tcPr>
            <w:tcW w:w="4394" w:type="dxa"/>
          </w:tcPr>
          <w:p w:rsidR="004A7B8A" w:rsidRDefault="004A7B8A" w:rsidP="00C76C96"/>
        </w:tc>
        <w:tc>
          <w:tcPr>
            <w:tcW w:w="1418" w:type="dxa"/>
          </w:tcPr>
          <w:p w:rsidR="004A7B8A" w:rsidRDefault="004A7B8A" w:rsidP="00C76C96"/>
        </w:tc>
        <w:tc>
          <w:tcPr>
            <w:tcW w:w="4677" w:type="dxa"/>
          </w:tcPr>
          <w:p w:rsidR="004A7B8A" w:rsidRDefault="004A7B8A" w:rsidP="00C76C96"/>
        </w:tc>
        <w:tc>
          <w:tcPr>
            <w:tcW w:w="1701" w:type="dxa"/>
          </w:tcPr>
          <w:p w:rsidR="004A7B8A" w:rsidRDefault="004A7B8A" w:rsidP="00C76C96"/>
        </w:tc>
      </w:tr>
    </w:tbl>
    <w:p w:rsidR="004A7B8A" w:rsidRDefault="004A7B8A" w:rsidP="004A7B8A"/>
    <w:p w:rsidR="004A7B8A" w:rsidRDefault="004A7B8A" w:rsidP="004A7B8A">
      <w:pPr>
        <w:rPr>
          <w:u w:val="single"/>
        </w:rPr>
      </w:pPr>
      <w:r>
        <w:rPr>
          <w:b/>
        </w:rPr>
        <w:t>Summary Activity:</w:t>
      </w:r>
    </w:p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5103"/>
        <w:gridCol w:w="2409"/>
      </w:tblGrid>
      <w:tr w:rsidR="00881040" w:rsidTr="00C76C96">
        <w:tc>
          <w:tcPr>
            <w:tcW w:w="5070" w:type="dxa"/>
            <w:shd w:val="clear" w:color="auto" w:fill="EEECE1"/>
          </w:tcPr>
          <w:p w:rsidR="00881040" w:rsidRDefault="00881040" w:rsidP="00C76C96">
            <w:r>
              <w:t>Activity/Procedure for Online Students</w:t>
            </w:r>
          </w:p>
        </w:tc>
        <w:tc>
          <w:tcPr>
            <w:tcW w:w="2268" w:type="dxa"/>
            <w:shd w:val="clear" w:color="auto" w:fill="EEECE1"/>
          </w:tcPr>
          <w:p w:rsidR="00881040" w:rsidRDefault="00881040" w:rsidP="00C76C96">
            <w:r>
              <w:t>Time/Resources</w:t>
            </w:r>
          </w:p>
        </w:tc>
        <w:tc>
          <w:tcPr>
            <w:tcW w:w="5103" w:type="dxa"/>
            <w:shd w:val="clear" w:color="auto" w:fill="EEECE1"/>
          </w:tcPr>
          <w:p w:rsidR="00881040" w:rsidRDefault="00881040" w:rsidP="00C76C96">
            <w:r>
              <w:t>Activity/Procedure for F2F Students</w:t>
            </w:r>
          </w:p>
        </w:tc>
        <w:tc>
          <w:tcPr>
            <w:tcW w:w="2409" w:type="dxa"/>
            <w:shd w:val="clear" w:color="auto" w:fill="EEECE1"/>
          </w:tcPr>
          <w:p w:rsidR="00881040" w:rsidRDefault="00881040" w:rsidP="00C76C96">
            <w:r>
              <w:t>Time/Resources</w:t>
            </w:r>
          </w:p>
        </w:tc>
      </w:tr>
      <w:tr w:rsidR="00881040" w:rsidTr="00C76C96">
        <w:tc>
          <w:tcPr>
            <w:tcW w:w="5070" w:type="dxa"/>
          </w:tcPr>
          <w:p w:rsidR="00881040" w:rsidRDefault="00881040" w:rsidP="00C76C96"/>
          <w:p w:rsidR="00881040" w:rsidRDefault="00881040" w:rsidP="00C76C96"/>
        </w:tc>
        <w:tc>
          <w:tcPr>
            <w:tcW w:w="2268" w:type="dxa"/>
          </w:tcPr>
          <w:p w:rsidR="00881040" w:rsidRDefault="00881040" w:rsidP="00C76C96"/>
        </w:tc>
        <w:tc>
          <w:tcPr>
            <w:tcW w:w="5103" w:type="dxa"/>
          </w:tcPr>
          <w:p w:rsidR="00881040" w:rsidRDefault="00881040" w:rsidP="00C76C96"/>
        </w:tc>
        <w:tc>
          <w:tcPr>
            <w:tcW w:w="2409" w:type="dxa"/>
          </w:tcPr>
          <w:p w:rsidR="00881040" w:rsidRDefault="00881040" w:rsidP="00C76C96"/>
        </w:tc>
      </w:tr>
    </w:tbl>
    <w:p w:rsidR="004A7B8A" w:rsidRDefault="004A7B8A">
      <w:pPr>
        <w:jc w:val="center"/>
        <w:rPr>
          <w:b/>
        </w:rPr>
      </w:pPr>
    </w:p>
    <w:sectPr w:rsidR="004A7B8A" w:rsidSect="002E5F2C">
      <w:pgSz w:w="15840" w:h="12240"/>
      <w:pgMar w:top="284" w:right="720" w:bottom="49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667F2"/>
    <w:multiLevelType w:val="hybridMultilevel"/>
    <w:tmpl w:val="EA8EF0F6"/>
    <w:lvl w:ilvl="0" w:tplc="C778C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55F21"/>
    <w:multiLevelType w:val="hybridMultilevel"/>
    <w:tmpl w:val="EA8EF0F6"/>
    <w:lvl w:ilvl="0" w:tplc="C778C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5A77"/>
    <w:multiLevelType w:val="hybridMultilevel"/>
    <w:tmpl w:val="CB38DB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44"/>
    <w:rsid w:val="00017544"/>
    <w:rsid w:val="001C5D6C"/>
    <w:rsid w:val="002E5F2C"/>
    <w:rsid w:val="004A7B8A"/>
    <w:rsid w:val="00881040"/>
    <w:rsid w:val="00B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220F"/>
  <w15:docId w15:val="{369B53D2-DDFF-471B-A7FE-5BA15D40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3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Catallo</dc:creator>
  <cp:lastModifiedBy>Tanya Catallo</cp:lastModifiedBy>
  <cp:revision>2</cp:revision>
  <dcterms:created xsi:type="dcterms:W3CDTF">2022-04-13T18:59:00Z</dcterms:created>
  <dcterms:modified xsi:type="dcterms:W3CDTF">2022-04-13T18:59:00Z</dcterms:modified>
</cp:coreProperties>
</file>