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204A0" w14:textId="24814603" w:rsidR="00CF1AFF" w:rsidRPr="008E0E1D" w:rsidRDefault="00CF1AFF" w:rsidP="00CF1AFF">
      <w:pPr>
        <w:pStyle w:val="Heading2"/>
        <w:rPr>
          <w:rFonts w:ascii="Univers LT Std 57 Cn" w:hAnsi="Univers LT Std 57 Cn"/>
          <w:color w:val="721B43"/>
        </w:rPr>
      </w:pPr>
      <w:r w:rsidRPr="008E0E1D">
        <w:rPr>
          <w:rFonts w:ascii="Univers LT Std 57 Cn" w:eastAsiaTheme="minorEastAsia" w:hAnsi="Univers LT Std 57 Cn"/>
          <w:color w:val="721B43"/>
        </w:rPr>
        <w:t>Part A: Course Information</w:t>
      </w:r>
    </w:p>
    <w:p w14:paraId="02B85CA6" w14:textId="77777777" w:rsidR="00CF1AFF" w:rsidRPr="008E0E1D" w:rsidRDefault="00CF1AFF" w:rsidP="00E13EAD">
      <w:pPr>
        <w:spacing w:after="0" w:line="240" w:lineRule="auto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>Program:</w:t>
      </w:r>
    </w:p>
    <w:p w14:paraId="75C6FCB5" w14:textId="77777777" w:rsidR="00CF1AFF" w:rsidRPr="008E0E1D" w:rsidRDefault="00CF1AFF" w:rsidP="00E13EAD">
      <w:pPr>
        <w:spacing w:after="0" w:line="240" w:lineRule="auto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>Course:</w:t>
      </w:r>
    </w:p>
    <w:p w14:paraId="6DD992A1" w14:textId="77777777" w:rsidR="00CF1AFF" w:rsidRPr="008E0E1D" w:rsidRDefault="00CF1AFF" w:rsidP="00E13EAD">
      <w:pPr>
        <w:spacing w:after="0" w:line="240" w:lineRule="auto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>Course description (from outline):</w:t>
      </w:r>
    </w:p>
    <w:p w14:paraId="4EDB2A64" w14:textId="61FEF880" w:rsidR="00CF1AFF" w:rsidRPr="008E0E1D" w:rsidRDefault="63FF3401" w:rsidP="00E13EAD">
      <w:pPr>
        <w:spacing w:after="0" w:line="240" w:lineRule="auto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>List the Course Learning Outcomes</w:t>
      </w:r>
      <w:r w:rsidR="537041E9" w:rsidRPr="008E0E1D">
        <w:rPr>
          <w:rFonts w:ascii="Univers LT Std 57 Cn" w:hAnsi="Univers LT Std 57 Cn"/>
          <w:color w:val="000000" w:themeColor="text1"/>
        </w:rPr>
        <w:t xml:space="preserve"> (CLOs)</w:t>
      </w:r>
      <w:r w:rsidRPr="008E0E1D">
        <w:rPr>
          <w:rFonts w:ascii="Univers LT Std 57 Cn" w:hAnsi="Univers LT Std 57 Cn"/>
          <w:color w:val="000000" w:themeColor="text1"/>
        </w:rPr>
        <w:t xml:space="preserve"> from </w:t>
      </w:r>
      <w:r w:rsidR="0EE3CE59" w:rsidRPr="008E0E1D">
        <w:rPr>
          <w:rFonts w:ascii="Univers LT Std 57 Cn" w:hAnsi="Univers LT Std 57 Cn"/>
          <w:color w:val="000000" w:themeColor="text1"/>
        </w:rPr>
        <w:t xml:space="preserve">course </w:t>
      </w:r>
      <w:r w:rsidRPr="008E0E1D">
        <w:rPr>
          <w:rFonts w:ascii="Univers LT Std 57 Cn" w:hAnsi="Univers LT Std 57 Cn"/>
          <w:color w:val="000000" w:themeColor="text1"/>
        </w:rPr>
        <w:t>outline:</w:t>
      </w:r>
    </w:p>
    <w:p w14:paraId="48F61A91" w14:textId="1B389239" w:rsidR="00CF1AFF" w:rsidRPr="008E0E1D" w:rsidRDefault="421A62E1" w:rsidP="00E13EAD">
      <w:pPr>
        <w:spacing w:after="0" w:line="240" w:lineRule="auto"/>
        <w:rPr>
          <w:rFonts w:ascii="Univers LT Std 57 Cn" w:hAnsi="Univers LT Std 57 Cn"/>
        </w:rPr>
      </w:pPr>
      <w:r w:rsidRPr="008E0E1D">
        <w:rPr>
          <w:rFonts w:ascii="Univers LT Std 57 Cn" w:hAnsi="Univers LT Std 57 Cn"/>
          <w:color w:val="000000" w:themeColor="text1"/>
        </w:rPr>
        <w:t xml:space="preserve">List any additional competencies, Essential Employability Skills, </w:t>
      </w:r>
      <w:r w:rsidR="623CD09C" w:rsidRPr="008E0E1D">
        <w:rPr>
          <w:rFonts w:ascii="Univers LT Std 57 Cn" w:hAnsi="Univers LT Std 57 Cn"/>
          <w:color w:val="000000" w:themeColor="text1"/>
        </w:rPr>
        <w:t xml:space="preserve">authentic workplace task(s), </w:t>
      </w:r>
      <w:r w:rsidRPr="008E0E1D">
        <w:rPr>
          <w:rFonts w:ascii="Univers LT Std 57 Cn" w:hAnsi="Univers LT Std 57 Cn"/>
          <w:color w:val="000000" w:themeColor="text1"/>
        </w:rPr>
        <w:t>and/or skills relevant to the course learning goals:</w:t>
      </w:r>
    </w:p>
    <w:p w14:paraId="037A949C" w14:textId="664D3FF3" w:rsidR="5CA7751C" w:rsidRPr="008E0E1D" w:rsidRDefault="5CCAE53A" w:rsidP="1B26D922">
      <w:pPr>
        <w:spacing w:after="0" w:line="240" w:lineRule="auto"/>
        <w:rPr>
          <w:rFonts w:ascii="Univers LT Std 57 Cn" w:hAnsi="Univers LT Std 57 Cn"/>
        </w:rPr>
      </w:pPr>
      <w:r w:rsidRPr="008E0E1D">
        <w:rPr>
          <w:rFonts w:ascii="Univers LT Std 57 Cn" w:hAnsi="Univers LT Std 57 Cn"/>
          <w:color w:val="000000" w:themeColor="text1"/>
        </w:rPr>
        <w:t>Today’s Date:</w:t>
      </w:r>
    </w:p>
    <w:p w14:paraId="080523A8" w14:textId="12A51997" w:rsidR="5CA7751C" w:rsidRPr="008E0E1D" w:rsidRDefault="5CCAE53A" w:rsidP="1B26D922">
      <w:pPr>
        <w:spacing w:after="0" w:line="240" w:lineRule="auto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 xml:space="preserve">Completed By: </w:t>
      </w:r>
    </w:p>
    <w:p w14:paraId="2465F728" w14:textId="57699F29" w:rsidR="00CF1AFF" w:rsidRPr="008E0E1D" w:rsidRDefault="63FF3401" w:rsidP="49939995">
      <w:pPr>
        <w:pStyle w:val="Heading2"/>
        <w:rPr>
          <w:rFonts w:ascii="Univers LT Std 57 Cn" w:eastAsiaTheme="minorEastAsia" w:hAnsi="Univers LT Std 57 Cn"/>
          <w:color w:val="721B43"/>
        </w:rPr>
      </w:pPr>
      <w:r w:rsidRPr="008E0E1D">
        <w:rPr>
          <w:rFonts w:ascii="Univers LT Std 57 Cn" w:eastAsiaTheme="minorEastAsia" w:hAnsi="Univers LT Std 57 Cn"/>
          <w:color w:val="721B43"/>
        </w:rPr>
        <w:t xml:space="preserve">Part B: </w:t>
      </w:r>
      <w:r w:rsidR="3F3D0FB7" w:rsidRPr="008E0E1D">
        <w:rPr>
          <w:rFonts w:ascii="Univers LT Std 57 Cn" w:eastAsiaTheme="minorEastAsia" w:hAnsi="Univers LT Std 57 Cn"/>
          <w:color w:val="721B43"/>
        </w:rPr>
        <w:t>Assessment</w:t>
      </w:r>
      <w:r w:rsidR="24D09DD4" w:rsidRPr="008E0E1D">
        <w:rPr>
          <w:rFonts w:ascii="Univers LT Std 57 Cn" w:eastAsiaTheme="minorEastAsia" w:hAnsi="Univers LT Std 57 Cn"/>
          <w:color w:val="721B43"/>
        </w:rPr>
        <w:t xml:space="preserve"> </w:t>
      </w:r>
      <w:r w:rsidRPr="008E0E1D">
        <w:rPr>
          <w:rFonts w:ascii="Univers LT Std 57 Cn" w:eastAsiaTheme="minorEastAsia" w:hAnsi="Univers LT Std 57 Cn"/>
          <w:color w:val="721B43"/>
        </w:rPr>
        <w:t>Components</w:t>
      </w:r>
    </w:p>
    <w:p w14:paraId="7AC195F4" w14:textId="5A39ED7D" w:rsidR="00C732CF" w:rsidRPr="008E0E1D" w:rsidRDefault="522217F3" w:rsidP="49939995">
      <w:pPr>
        <w:spacing w:before="240" w:after="240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 xml:space="preserve">List the </w:t>
      </w:r>
      <w:r w:rsidR="6255872E" w:rsidRPr="008E0E1D">
        <w:rPr>
          <w:rFonts w:ascii="Univers LT Std 57 Cn" w:hAnsi="Univers LT Std 57 Cn"/>
          <w:color w:val="000000" w:themeColor="text1"/>
        </w:rPr>
        <w:t>assessments</w:t>
      </w:r>
      <w:r w:rsidRPr="008E0E1D">
        <w:rPr>
          <w:rFonts w:ascii="Univers LT Std 57 Cn" w:hAnsi="Univers LT Std 57 Cn"/>
          <w:color w:val="000000" w:themeColor="text1"/>
        </w:rPr>
        <w:t>(s) that will be used in the challenge process</w:t>
      </w:r>
      <w:r w:rsidR="4EAC8536" w:rsidRPr="008E0E1D">
        <w:rPr>
          <w:rFonts w:ascii="Univers LT Std 57 Cn" w:hAnsi="Univers LT Std 57 Cn"/>
          <w:color w:val="000000" w:themeColor="text1"/>
        </w:rPr>
        <w:t>,</w:t>
      </w:r>
      <w:r w:rsidR="64F23812" w:rsidRPr="008E0E1D">
        <w:rPr>
          <w:rFonts w:ascii="Univers LT Std 57 Cn" w:hAnsi="Univers LT Std 57 Cn"/>
          <w:color w:val="000000" w:themeColor="text1"/>
        </w:rPr>
        <w:t xml:space="preserve"> for each, </w:t>
      </w:r>
      <w:r w:rsidR="520C487B" w:rsidRPr="008E0E1D">
        <w:rPr>
          <w:rFonts w:ascii="Univers LT Std 57 Cn" w:hAnsi="Univers LT Std 57 Cn"/>
          <w:color w:val="000000" w:themeColor="text1"/>
        </w:rPr>
        <w:t>please include the instructions</w:t>
      </w:r>
      <w:r w:rsidR="00830835" w:rsidRPr="008E0E1D">
        <w:rPr>
          <w:rFonts w:ascii="Univers LT Std 57 Cn" w:hAnsi="Univers LT Std 57 Cn"/>
          <w:color w:val="000000" w:themeColor="text1"/>
        </w:rPr>
        <w:t xml:space="preserve"> in student friendly language. Please include additiona</w:t>
      </w:r>
      <w:r w:rsidR="54A53233" w:rsidRPr="008E0E1D">
        <w:rPr>
          <w:rFonts w:ascii="Univers LT Std 57 Cn" w:hAnsi="Univers LT Std 57 Cn"/>
          <w:color w:val="000000" w:themeColor="text1"/>
        </w:rPr>
        <w:t>l</w:t>
      </w:r>
      <w:r w:rsidR="520C487B" w:rsidRPr="008E0E1D">
        <w:rPr>
          <w:rFonts w:ascii="Univers LT Std 57 Cn" w:hAnsi="Univers LT Std 57 Cn"/>
          <w:color w:val="000000" w:themeColor="text1"/>
        </w:rPr>
        <w:t xml:space="preserve"> expectations </w:t>
      </w:r>
      <w:r w:rsidR="54A53233" w:rsidRPr="008E0E1D">
        <w:rPr>
          <w:rFonts w:ascii="Univers LT Std 57 Cn" w:hAnsi="Univers LT Std 57 Cn"/>
          <w:color w:val="000000" w:themeColor="text1"/>
        </w:rPr>
        <w:t>of</w:t>
      </w:r>
      <w:r w:rsidR="520C487B" w:rsidRPr="008E0E1D">
        <w:rPr>
          <w:rFonts w:ascii="Univers LT Std 57 Cn" w:hAnsi="Univers LT Std 57 Cn"/>
          <w:color w:val="000000" w:themeColor="text1"/>
        </w:rPr>
        <w:t>:</w:t>
      </w:r>
    </w:p>
    <w:p w14:paraId="2C165AC1" w14:textId="67939AD0" w:rsidR="007D5281" w:rsidRPr="008E0E1D" w:rsidRDefault="54A53233" w:rsidP="0071385E">
      <w:pPr>
        <w:pStyle w:val="ListParagraph"/>
        <w:numPr>
          <w:ilvl w:val="0"/>
          <w:numId w:val="2"/>
        </w:numPr>
        <w:spacing w:before="240" w:after="240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 xml:space="preserve">The </w:t>
      </w:r>
      <w:r w:rsidR="1845B9F9" w:rsidRPr="008E0E1D">
        <w:rPr>
          <w:rFonts w:ascii="Univers LT Std 57 Cn" w:hAnsi="Univers LT Std 57 Cn"/>
          <w:color w:val="000000" w:themeColor="text1"/>
        </w:rPr>
        <w:t>assessment</w:t>
      </w:r>
      <w:r w:rsidR="00830835" w:rsidRPr="008E0E1D">
        <w:rPr>
          <w:rFonts w:ascii="Univers LT Std 57 Cn" w:hAnsi="Univers LT Std 57 Cn"/>
          <w:color w:val="000000" w:themeColor="text1"/>
        </w:rPr>
        <w:t xml:space="preserve"> f</w:t>
      </w:r>
      <w:r w:rsidR="3B8BCC45" w:rsidRPr="008E0E1D">
        <w:rPr>
          <w:rFonts w:ascii="Univers LT Std 57 Cn" w:hAnsi="Univers LT Std 57 Cn"/>
          <w:color w:val="000000" w:themeColor="text1"/>
        </w:rPr>
        <w:t>orm</w:t>
      </w:r>
      <w:r w:rsidR="00830835" w:rsidRPr="008E0E1D">
        <w:rPr>
          <w:rFonts w:ascii="Univers LT Std 57 Cn" w:hAnsi="Univers LT Std 57 Cn"/>
          <w:color w:val="000000" w:themeColor="text1"/>
        </w:rPr>
        <w:t>at,</w:t>
      </w:r>
      <w:r w:rsidR="1CB82DD4" w:rsidRPr="008E0E1D">
        <w:rPr>
          <w:rFonts w:ascii="Univers LT Std 57 Cn" w:hAnsi="Univers LT Std 57 Cn"/>
          <w:color w:val="000000" w:themeColor="text1"/>
        </w:rPr>
        <w:t xml:space="preserve"> length, style</w:t>
      </w:r>
      <w:r w:rsidR="6506CFE3" w:rsidRPr="008E0E1D">
        <w:rPr>
          <w:rFonts w:ascii="Univers LT Std 57 Cn" w:hAnsi="Univers LT Std 57 Cn"/>
          <w:color w:val="000000" w:themeColor="text1"/>
        </w:rPr>
        <w:t>,</w:t>
      </w:r>
      <w:r w:rsidR="1CB82DD4" w:rsidRPr="008E0E1D">
        <w:rPr>
          <w:rFonts w:ascii="Univers LT Std 57 Cn" w:hAnsi="Univers LT Std 57 Cn"/>
          <w:color w:val="000000" w:themeColor="text1"/>
        </w:rPr>
        <w:t xml:space="preserve"> </w:t>
      </w:r>
      <w:r w:rsidR="00830835" w:rsidRPr="008E0E1D">
        <w:rPr>
          <w:rFonts w:ascii="Univers LT Std 57 Cn" w:hAnsi="Univers LT Std 57 Cn"/>
          <w:color w:val="000000" w:themeColor="text1"/>
        </w:rPr>
        <w:t xml:space="preserve">citation, </w:t>
      </w:r>
      <w:r w:rsidR="6506CFE3" w:rsidRPr="008E0E1D">
        <w:rPr>
          <w:rFonts w:ascii="Univers LT Std 57 Cn" w:hAnsi="Univers LT Std 57 Cn"/>
          <w:color w:val="000000" w:themeColor="text1"/>
        </w:rPr>
        <w:t xml:space="preserve">etc. </w:t>
      </w:r>
      <w:r w:rsidR="1CB82DD4" w:rsidRPr="008E0E1D">
        <w:rPr>
          <w:rFonts w:ascii="Univers LT Std 57 Cn" w:hAnsi="Univers LT Std 57 Cn"/>
          <w:color w:val="000000" w:themeColor="text1"/>
        </w:rPr>
        <w:t>expectations</w:t>
      </w:r>
      <w:r w:rsidR="643DC3A4" w:rsidRPr="008E0E1D">
        <w:rPr>
          <w:rFonts w:ascii="Univers LT Std 57 Cn" w:hAnsi="Univers LT Std 57 Cn"/>
          <w:color w:val="000000" w:themeColor="text1"/>
        </w:rPr>
        <w:t>.</w:t>
      </w:r>
    </w:p>
    <w:p w14:paraId="65A4D81E" w14:textId="27F0BE60" w:rsidR="00B9275E" w:rsidRPr="008E0E1D" w:rsidRDefault="56EB3D6D" w:rsidP="0071385E">
      <w:pPr>
        <w:pStyle w:val="ListParagraph"/>
        <w:numPr>
          <w:ilvl w:val="0"/>
          <w:numId w:val="2"/>
        </w:numPr>
        <w:spacing w:before="240" w:after="240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>The w</w:t>
      </w:r>
      <w:r w:rsidR="3AC61ADF" w:rsidRPr="008E0E1D">
        <w:rPr>
          <w:rFonts w:ascii="Univers LT Std 57 Cn" w:hAnsi="Univers LT Std 57 Cn"/>
          <w:color w:val="000000" w:themeColor="text1"/>
        </w:rPr>
        <w:t xml:space="preserve">eight of each </w:t>
      </w:r>
      <w:r w:rsidR="61DF07FA" w:rsidRPr="008E0E1D">
        <w:rPr>
          <w:rFonts w:ascii="Univers LT Std 57 Cn" w:hAnsi="Univers LT Std 57 Cn"/>
          <w:color w:val="000000" w:themeColor="text1"/>
        </w:rPr>
        <w:t>assessment</w:t>
      </w:r>
      <w:r w:rsidR="3AC61ADF" w:rsidRPr="008E0E1D">
        <w:rPr>
          <w:rFonts w:ascii="Univers LT Std 57 Cn" w:hAnsi="Univers LT Std 57 Cn"/>
          <w:color w:val="000000" w:themeColor="text1"/>
        </w:rPr>
        <w:t xml:space="preserve"> when there is more than one.</w:t>
      </w:r>
    </w:p>
    <w:p w14:paraId="0C51E438" w14:textId="427C3C26" w:rsidR="00A47574" w:rsidRPr="008E0E1D" w:rsidRDefault="7B262BF5" w:rsidP="0071385E">
      <w:pPr>
        <w:pStyle w:val="ListParagraph"/>
        <w:numPr>
          <w:ilvl w:val="0"/>
          <w:numId w:val="2"/>
        </w:numPr>
        <w:spacing w:before="240" w:after="240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>Course</w:t>
      </w:r>
      <w:r w:rsidR="3782BDCD" w:rsidRPr="008E0E1D">
        <w:rPr>
          <w:rFonts w:ascii="Univers LT Std 57 Cn" w:hAnsi="Univers LT Std 57 Cn"/>
          <w:color w:val="000000" w:themeColor="text1"/>
        </w:rPr>
        <w:t xml:space="preserve"> Learning Outcomes covered in each </w:t>
      </w:r>
      <w:r w:rsidR="13C32D2D" w:rsidRPr="008E0E1D">
        <w:rPr>
          <w:rFonts w:ascii="Univers LT Std 57 Cn" w:hAnsi="Univers LT Std 57 Cn"/>
          <w:color w:val="000000" w:themeColor="text1"/>
        </w:rPr>
        <w:t>assessment</w:t>
      </w:r>
      <w:r w:rsidR="4ECF39AA" w:rsidRPr="008E0E1D">
        <w:rPr>
          <w:rFonts w:ascii="Univers LT Std 57 Cn" w:hAnsi="Univers LT Std 57 Cn"/>
          <w:color w:val="000000" w:themeColor="text1"/>
        </w:rPr>
        <w:t>.</w:t>
      </w:r>
    </w:p>
    <w:p w14:paraId="568C7D6B" w14:textId="7E8CB839" w:rsidR="0088099D" w:rsidRPr="008E0E1D" w:rsidRDefault="56EB3D6D" w:rsidP="0088099D">
      <w:pPr>
        <w:pStyle w:val="ListParagraph"/>
        <w:numPr>
          <w:ilvl w:val="0"/>
          <w:numId w:val="2"/>
        </w:numPr>
        <w:spacing w:before="240" w:after="240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>The l</w:t>
      </w:r>
      <w:r w:rsidR="4ECF39AA" w:rsidRPr="008E0E1D">
        <w:rPr>
          <w:rFonts w:ascii="Univers LT Std 57 Cn" w:hAnsi="Univers LT Std 57 Cn"/>
          <w:color w:val="000000" w:themeColor="text1"/>
        </w:rPr>
        <w:t xml:space="preserve">ength of the </w:t>
      </w:r>
      <w:r w:rsidR="07F8974C" w:rsidRPr="008E0E1D">
        <w:rPr>
          <w:rFonts w:ascii="Univers LT Std 57 Cn" w:hAnsi="Univers LT Std 57 Cn"/>
          <w:color w:val="000000" w:themeColor="text1"/>
        </w:rPr>
        <w:t>assessment</w:t>
      </w:r>
      <w:r w:rsidR="2A96076A" w:rsidRPr="008E0E1D">
        <w:rPr>
          <w:rFonts w:ascii="Univers LT Std 57 Cn" w:hAnsi="Univers LT Std 57 Cn"/>
          <w:color w:val="000000" w:themeColor="text1"/>
        </w:rPr>
        <w:t xml:space="preserve"> and where it will take place for </w:t>
      </w:r>
      <w:r w:rsidR="0CDC96CD" w:rsidRPr="008E0E1D">
        <w:rPr>
          <w:rFonts w:ascii="Univers LT Std 57 Cn" w:hAnsi="Univers LT Std 57 Cn"/>
          <w:color w:val="000000" w:themeColor="text1"/>
        </w:rPr>
        <w:t xml:space="preserve">in-person </w:t>
      </w:r>
      <w:r w:rsidR="0D73E0EF" w:rsidRPr="008E0E1D">
        <w:rPr>
          <w:rFonts w:ascii="Univers LT Std 57 Cn" w:hAnsi="Univers LT Std 57 Cn"/>
          <w:color w:val="000000" w:themeColor="text1"/>
        </w:rPr>
        <w:t>assessments</w:t>
      </w:r>
      <w:r w:rsidR="5FAAD82F" w:rsidRPr="008E0E1D">
        <w:rPr>
          <w:rFonts w:ascii="Univers LT Std 57 Cn" w:hAnsi="Univers LT Std 57 Cn"/>
          <w:color w:val="000000" w:themeColor="text1"/>
        </w:rPr>
        <w:t>,</w:t>
      </w:r>
      <w:r w:rsidR="0CDC96CD" w:rsidRPr="008E0E1D">
        <w:rPr>
          <w:rFonts w:ascii="Univers LT Std 57 Cn" w:hAnsi="Univers LT Std 57 Cn"/>
          <w:color w:val="000000" w:themeColor="text1"/>
        </w:rPr>
        <w:t xml:space="preserve"> such as</w:t>
      </w:r>
      <w:r w:rsidR="2A96076A" w:rsidRPr="008E0E1D">
        <w:rPr>
          <w:rFonts w:ascii="Univers LT Std 57 Cn" w:hAnsi="Univers LT Std 57 Cn"/>
          <w:color w:val="000000" w:themeColor="text1"/>
        </w:rPr>
        <w:t xml:space="preserve"> a test or interview.</w:t>
      </w:r>
    </w:p>
    <w:p w14:paraId="642C8746" w14:textId="545EC939" w:rsidR="000716C2" w:rsidRPr="008E0E1D" w:rsidRDefault="71DB6512" w:rsidP="000716C2">
      <w:pPr>
        <w:pStyle w:val="ListParagraph"/>
        <w:numPr>
          <w:ilvl w:val="1"/>
          <w:numId w:val="2"/>
        </w:numPr>
        <w:spacing w:before="240" w:after="240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>Any additional l</w:t>
      </w:r>
      <w:r w:rsidR="6506CFE3" w:rsidRPr="008E0E1D">
        <w:rPr>
          <w:rFonts w:ascii="Univers LT Std 57 Cn" w:hAnsi="Univers LT Std 57 Cn"/>
          <w:color w:val="000000" w:themeColor="text1"/>
        </w:rPr>
        <w:t xml:space="preserve">ogistics expectations for </w:t>
      </w:r>
      <w:r w:rsidRPr="008E0E1D">
        <w:rPr>
          <w:rFonts w:ascii="Univers LT Std 57 Cn" w:hAnsi="Univers LT Std 57 Cn"/>
          <w:color w:val="000000" w:themeColor="text1"/>
        </w:rPr>
        <w:t xml:space="preserve">students to make arrangements to complete the </w:t>
      </w:r>
      <w:r w:rsidR="55D23222" w:rsidRPr="008E0E1D">
        <w:rPr>
          <w:rFonts w:ascii="Univers LT Std 57 Cn" w:hAnsi="Univers LT Std 57 Cn"/>
          <w:color w:val="000000" w:themeColor="text1"/>
        </w:rPr>
        <w:t>assessment</w:t>
      </w:r>
      <w:r w:rsidRPr="008E0E1D">
        <w:rPr>
          <w:rFonts w:ascii="Univers LT Std 57 Cn" w:hAnsi="Univers LT Std 57 Cn"/>
          <w:color w:val="000000" w:themeColor="text1"/>
        </w:rPr>
        <w:t>.</w:t>
      </w:r>
    </w:p>
    <w:p w14:paraId="6C4152BC" w14:textId="7C552ED5" w:rsidR="000716C2" w:rsidRPr="008E0E1D" w:rsidRDefault="54A53233" w:rsidP="49939995">
      <w:pPr>
        <w:pStyle w:val="ListParagraph"/>
        <w:numPr>
          <w:ilvl w:val="0"/>
          <w:numId w:val="2"/>
        </w:numPr>
        <w:spacing w:before="240" w:after="240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>The d</w:t>
      </w:r>
      <w:r w:rsidR="24D09DD4" w:rsidRPr="008E0E1D">
        <w:rPr>
          <w:rFonts w:ascii="Univers LT Std 57 Cn" w:hAnsi="Univers LT Std 57 Cn"/>
          <w:color w:val="000000" w:themeColor="text1"/>
        </w:rPr>
        <w:t>ue date</w:t>
      </w:r>
      <w:r w:rsidRPr="008E0E1D">
        <w:rPr>
          <w:rFonts w:ascii="Univers LT Std 57 Cn" w:hAnsi="Univers LT Std 57 Cn"/>
          <w:color w:val="000000" w:themeColor="text1"/>
        </w:rPr>
        <w:t>(</w:t>
      </w:r>
      <w:r w:rsidR="24D09DD4" w:rsidRPr="008E0E1D">
        <w:rPr>
          <w:rFonts w:ascii="Univers LT Std 57 Cn" w:hAnsi="Univers LT Std 57 Cn"/>
          <w:color w:val="000000" w:themeColor="text1"/>
        </w:rPr>
        <w:t>s</w:t>
      </w:r>
      <w:r w:rsidRPr="008E0E1D">
        <w:rPr>
          <w:rFonts w:ascii="Univers LT Std 57 Cn" w:hAnsi="Univers LT Std 57 Cn"/>
          <w:color w:val="000000" w:themeColor="text1"/>
        </w:rPr>
        <w:t>)</w:t>
      </w:r>
      <w:r w:rsidR="65BD5C7A" w:rsidRPr="008E0E1D">
        <w:rPr>
          <w:rFonts w:ascii="Univers LT Std 57 Cn" w:hAnsi="Univers LT Std 57 Cn"/>
          <w:color w:val="000000" w:themeColor="text1"/>
        </w:rPr>
        <w:t>/timeline</w:t>
      </w:r>
      <w:r w:rsidR="24D09DD4" w:rsidRPr="008E0E1D">
        <w:rPr>
          <w:rFonts w:ascii="Univers LT Std 57 Cn" w:hAnsi="Univers LT Std 57 Cn"/>
          <w:color w:val="000000" w:themeColor="text1"/>
        </w:rPr>
        <w:t xml:space="preserve"> for the </w:t>
      </w:r>
      <w:r w:rsidR="4CE13628" w:rsidRPr="008E0E1D">
        <w:rPr>
          <w:rFonts w:ascii="Univers LT Std 57 Cn" w:hAnsi="Univers LT Std 57 Cn"/>
          <w:color w:val="000000" w:themeColor="text1"/>
        </w:rPr>
        <w:t>assessment</w:t>
      </w:r>
      <w:r w:rsidR="76FA3DB1" w:rsidRPr="008E0E1D">
        <w:rPr>
          <w:rFonts w:ascii="Univers LT Std 57 Cn" w:hAnsi="Univers LT Std 57 Cn"/>
          <w:color w:val="000000" w:themeColor="text1"/>
        </w:rPr>
        <w:t>, and w</w:t>
      </w:r>
      <w:r w:rsidR="0CBD2B77" w:rsidRPr="008E0E1D">
        <w:rPr>
          <w:rFonts w:ascii="Univers LT Std 57 Cn" w:hAnsi="Univers LT Std 57 Cn"/>
          <w:color w:val="000000" w:themeColor="text1"/>
        </w:rPr>
        <w:t xml:space="preserve">here to submit </w:t>
      </w:r>
      <w:r w:rsidR="2A257C74" w:rsidRPr="008E0E1D">
        <w:rPr>
          <w:rFonts w:ascii="Univers LT Std 57 Cn" w:hAnsi="Univers LT Std 57 Cn"/>
          <w:color w:val="000000" w:themeColor="text1"/>
        </w:rPr>
        <w:t xml:space="preserve">if it is a </w:t>
      </w:r>
      <w:r w:rsidR="0CBD2B77" w:rsidRPr="008E0E1D">
        <w:rPr>
          <w:rFonts w:ascii="Univers LT Std 57 Cn" w:hAnsi="Univers LT Std 57 Cn"/>
          <w:color w:val="000000" w:themeColor="text1"/>
        </w:rPr>
        <w:t>written assessment (e.g., through email, DC Connect, etc.).</w:t>
      </w:r>
    </w:p>
    <w:p w14:paraId="3854F164" w14:textId="7C01B1ED" w:rsidR="1649ED1A" w:rsidRPr="008E0E1D" w:rsidRDefault="1649ED1A" w:rsidP="49939995">
      <w:pPr>
        <w:pStyle w:val="ListParagraph"/>
        <w:numPr>
          <w:ilvl w:val="1"/>
          <w:numId w:val="2"/>
        </w:numPr>
        <w:spacing w:before="240" w:after="240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 xml:space="preserve">NOTE: If you </w:t>
      </w:r>
      <w:r w:rsidR="115FBC18" w:rsidRPr="008E0E1D">
        <w:rPr>
          <w:rFonts w:ascii="Univers LT Std 57 Cn" w:hAnsi="Univers LT Std 57 Cn"/>
          <w:color w:val="000000" w:themeColor="text1"/>
        </w:rPr>
        <w:t>require</w:t>
      </w:r>
      <w:r w:rsidRPr="008E0E1D">
        <w:rPr>
          <w:rFonts w:ascii="Univers LT Std 57 Cn" w:hAnsi="Univers LT Std 57 Cn"/>
          <w:color w:val="000000" w:themeColor="text1"/>
        </w:rPr>
        <w:t xml:space="preserve"> Turnitin</w:t>
      </w:r>
      <w:r w:rsidR="7AAE060A" w:rsidRPr="008E0E1D">
        <w:rPr>
          <w:rFonts w:ascii="Univers LT Std 57 Cn" w:hAnsi="Univers LT Std 57 Cn"/>
          <w:color w:val="000000" w:themeColor="text1"/>
        </w:rPr>
        <w:t xml:space="preserve"> to be used</w:t>
      </w:r>
      <w:r w:rsidRPr="008E0E1D">
        <w:rPr>
          <w:rFonts w:ascii="Univers LT Std 57 Cn" w:hAnsi="Univers LT Std 57 Cn"/>
          <w:color w:val="000000" w:themeColor="text1"/>
        </w:rPr>
        <w:t>, the assessment must be submitted through DC Connect.</w:t>
      </w:r>
    </w:p>
    <w:p w14:paraId="61323F22" w14:textId="7F4DA2DA" w:rsidR="450D628C" w:rsidRPr="008E0E1D" w:rsidRDefault="1F05FB82" w:rsidP="2A771BD5">
      <w:pPr>
        <w:pStyle w:val="ListParagraph"/>
        <w:numPr>
          <w:ilvl w:val="0"/>
          <w:numId w:val="2"/>
        </w:numPr>
        <w:spacing w:before="240" w:after="240"/>
        <w:rPr>
          <w:rFonts w:ascii="Univers LT Std 57 Cn" w:eastAsia="Aptos" w:hAnsi="Univers LT Std 57 Cn" w:cs="Aptos"/>
          <w:b/>
          <w:bCs/>
          <w:color w:val="000000" w:themeColor="text1"/>
        </w:rPr>
      </w:pPr>
      <w:r w:rsidRPr="008E0E1D">
        <w:rPr>
          <w:rFonts w:ascii="Univers LT Std 57 Cn" w:eastAsia="Aptos" w:hAnsi="Univers LT Std 57 Cn" w:cs="Aptos"/>
          <w:color w:val="000000" w:themeColor="text1"/>
        </w:rPr>
        <w:t>T</w:t>
      </w:r>
      <w:r w:rsidR="7281F346" w:rsidRPr="008E0E1D">
        <w:rPr>
          <w:rFonts w:ascii="Univers LT Std 57 Cn" w:eastAsia="Aptos" w:hAnsi="Univers LT Std 57 Cn" w:cs="Aptos"/>
          <w:color w:val="000000" w:themeColor="text1"/>
        </w:rPr>
        <w:t>h</w:t>
      </w:r>
      <w:r w:rsidR="450393BE" w:rsidRPr="008E0E1D">
        <w:rPr>
          <w:rFonts w:ascii="Univers LT Std 57 Cn" w:eastAsia="Aptos" w:hAnsi="Univers LT Std 57 Cn" w:cs="Aptos"/>
          <w:color w:val="000000" w:themeColor="text1"/>
        </w:rPr>
        <w:t>e process for students to meet their accessibility needs</w:t>
      </w:r>
      <w:bookmarkStart w:id="0" w:name="_Int_Ha7PCf0G"/>
      <w:r w:rsidR="450393BE" w:rsidRPr="008E0E1D">
        <w:rPr>
          <w:rFonts w:ascii="Univers LT Std 57 Cn" w:eastAsia="Aptos" w:hAnsi="Univers LT Std 57 Cn" w:cs="Aptos"/>
          <w:color w:val="000000" w:themeColor="text1"/>
        </w:rPr>
        <w:t>.</w:t>
      </w:r>
      <w:bookmarkEnd w:id="0"/>
      <w:r w:rsidR="450393BE" w:rsidRPr="008E0E1D">
        <w:rPr>
          <w:rFonts w:ascii="Univers LT Std 57 Cn" w:eastAsia="Aptos" w:hAnsi="Univers LT Std 57 Cn" w:cs="Aptos"/>
          <w:color w:val="000000" w:themeColor="text1"/>
        </w:rPr>
        <w:t xml:space="preserve"> </w:t>
      </w:r>
    </w:p>
    <w:p w14:paraId="5BA4F311" w14:textId="0E4BCC73" w:rsidR="4DECBC4F" w:rsidRPr="008E0E1D" w:rsidRDefault="2E7B3A4C" w:rsidP="64A88341">
      <w:pPr>
        <w:pStyle w:val="ListParagraph"/>
        <w:numPr>
          <w:ilvl w:val="0"/>
          <w:numId w:val="2"/>
        </w:numPr>
        <w:spacing w:before="240" w:after="240"/>
        <w:rPr>
          <w:rFonts w:ascii="Univers LT Std 57 Cn" w:hAnsi="Univers LT Std 57 Cn"/>
        </w:rPr>
      </w:pPr>
      <w:r w:rsidRPr="008E0E1D">
        <w:rPr>
          <w:rFonts w:ascii="Univers LT Std 57 Cn" w:eastAsia="Aptos" w:hAnsi="Univers LT Std 57 Cn" w:cs="Aptos"/>
          <w:color w:val="000000" w:themeColor="text1"/>
        </w:rPr>
        <w:t>How Academic Integrity will be met, what are the expectations of the students</w:t>
      </w:r>
      <w:r w:rsidR="59D2F969" w:rsidRPr="008E0E1D">
        <w:rPr>
          <w:rFonts w:ascii="Univers LT Std 57 Cn" w:eastAsia="Aptos" w:hAnsi="Univers LT Std 57 Cn" w:cs="Aptos"/>
          <w:color w:val="000000" w:themeColor="text1"/>
        </w:rPr>
        <w:t>,</w:t>
      </w:r>
      <w:r w:rsidRPr="008E0E1D">
        <w:rPr>
          <w:rFonts w:ascii="Univers LT Std 57 Cn" w:eastAsia="Aptos" w:hAnsi="Univers LT Std 57 Cn" w:cs="Aptos"/>
          <w:color w:val="000000" w:themeColor="text1"/>
        </w:rPr>
        <w:t xml:space="preserve"> </w:t>
      </w:r>
      <w:r w:rsidR="140F8E78" w:rsidRPr="008E0E1D">
        <w:rPr>
          <w:rFonts w:ascii="Univers LT Std 57 Cn" w:eastAsia="Aptos" w:hAnsi="Univers LT Std 57 Cn" w:cs="Aptos"/>
          <w:color w:val="000000" w:themeColor="text1"/>
        </w:rPr>
        <w:t xml:space="preserve">including a </w:t>
      </w:r>
      <w:hyperlink r:id="rId10" w:anchor="directives">
        <w:r w:rsidR="140F8E78" w:rsidRPr="008E0E1D">
          <w:rPr>
            <w:rStyle w:val="Hyperlink"/>
            <w:rFonts w:ascii="Univers LT Std 57 Cn" w:hAnsi="Univers LT Std 57 Cn"/>
            <w:color w:val="0B8261"/>
          </w:rPr>
          <w:t>Generative AI statement</w:t>
        </w:r>
      </w:hyperlink>
      <w:r w:rsidR="140F8E78" w:rsidRPr="008E0E1D">
        <w:rPr>
          <w:rFonts w:ascii="Univers LT Std 57 Cn" w:eastAsia="Aptos" w:hAnsi="Univers LT Std 57 Cn" w:cs="Aptos"/>
          <w:color w:val="0B8261"/>
        </w:rPr>
        <w:t xml:space="preserve"> </w:t>
      </w:r>
      <w:r w:rsidR="140F8E78" w:rsidRPr="008E0E1D">
        <w:rPr>
          <w:rFonts w:ascii="Univers LT Std 57 Cn" w:eastAsia="Aptos" w:hAnsi="Univers LT Std 57 Cn" w:cs="Aptos"/>
          <w:color w:val="000000" w:themeColor="text1"/>
        </w:rPr>
        <w:t xml:space="preserve">aligned with the course policy (found underneath the evaluation criteria in the course outline). Note: </w:t>
      </w:r>
      <w:bookmarkStart w:id="1" w:name="_Int_nIVQcvud"/>
      <w:r w:rsidR="140F8E78" w:rsidRPr="008E0E1D">
        <w:rPr>
          <w:rFonts w:ascii="Univers LT Std 57 Cn" w:eastAsia="Aptos" w:hAnsi="Univers LT Std 57 Cn" w:cs="Aptos"/>
          <w:color w:val="000000" w:themeColor="text1"/>
        </w:rPr>
        <w:t>there</w:t>
      </w:r>
      <w:bookmarkEnd w:id="1"/>
      <w:r w:rsidR="140F8E78" w:rsidRPr="008E0E1D">
        <w:rPr>
          <w:rFonts w:ascii="Univers LT Std 57 Cn" w:eastAsia="Aptos" w:hAnsi="Univers LT Std 57 Cn" w:cs="Aptos"/>
          <w:color w:val="000000" w:themeColor="text1"/>
        </w:rPr>
        <w:t xml:space="preserve"> is a learner fee to use </w:t>
      </w:r>
      <w:r w:rsidR="76C863F9" w:rsidRPr="008E0E1D">
        <w:rPr>
          <w:rFonts w:ascii="Univers LT Std 57 Cn" w:eastAsia="Aptos" w:hAnsi="Univers LT Std 57 Cn" w:cs="Aptos"/>
          <w:color w:val="000000" w:themeColor="text1"/>
        </w:rPr>
        <w:t>p</w:t>
      </w:r>
      <w:r w:rsidR="03657F41" w:rsidRPr="008E0E1D">
        <w:rPr>
          <w:rFonts w:ascii="Univers LT Std 57 Cn" w:eastAsia="Aptos" w:hAnsi="Univers LT Std 57 Cn" w:cs="Aptos"/>
          <w:color w:val="000000" w:themeColor="text1"/>
        </w:rPr>
        <w:t>roctoring software</w:t>
      </w:r>
      <w:r w:rsidR="6D533643" w:rsidRPr="008E0E1D">
        <w:rPr>
          <w:rFonts w:ascii="Univers LT Std 57 Cn" w:eastAsia="Aptos" w:hAnsi="Univers LT Std 57 Cn" w:cs="Aptos"/>
          <w:color w:val="000000" w:themeColor="text1"/>
        </w:rPr>
        <w:t xml:space="preserve"> </w:t>
      </w:r>
      <w:r w:rsidR="140F8E78" w:rsidRPr="008E0E1D">
        <w:rPr>
          <w:rFonts w:ascii="Univers LT Std 57 Cn" w:eastAsia="Aptos" w:hAnsi="Univers LT Std 57 Cn" w:cs="Aptos"/>
          <w:color w:val="000000" w:themeColor="text1"/>
        </w:rPr>
        <w:t xml:space="preserve">for writing tests outside of the test centre. </w:t>
      </w:r>
      <w:r w:rsidR="786B0539" w:rsidRPr="008E0E1D">
        <w:rPr>
          <w:rFonts w:ascii="Univers LT Std 57 Cn" w:hAnsi="Univers LT Std 57 Cn"/>
        </w:rPr>
        <w:t>F</w:t>
      </w:r>
      <w:r w:rsidRPr="008E0E1D">
        <w:rPr>
          <w:rFonts w:ascii="Univers LT Std 57 Cn" w:eastAsia="Aptos" w:hAnsi="Univers LT Std 57 Cn" w:cs="Aptos"/>
          <w:color w:val="000000" w:themeColor="text1"/>
        </w:rPr>
        <w:t xml:space="preserve">or </w:t>
      </w:r>
      <w:hyperlink r:id="rId11">
        <w:r w:rsidRPr="008E0E1D">
          <w:rPr>
            <w:rStyle w:val="Hyperlink"/>
            <w:rFonts w:ascii="Univers LT Std 57 Cn" w:hAnsi="Univers LT Std 57 Cn"/>
            <w:color w:val="0B8261"/>
          </w:rPr>
          <w:t>examples of attestation statements</w:t>
        </w:r>
      </w:hyperlink>
      <w:r w:rsidRPr="008E0E1D">
        <w:rPr>
          <w:rFonts w:ascii="Univers LT Std 57 Cn" w:eastAsia="Aptos" w:hAnsi="Univers LT Std 57 Cn" w:cs="Aptos"/>
          <w:color w:val="000000" w:themeColor="text1"/>
        </w:rPr>
        <w:t>, see ICE.</w:t>
      </w:r>
    </w:p>
    <w:p w14:paraId="78ECFCB7" w14:textId="5199A5F0" w:rsidR="00CF1AFF" w:rsidRPr="008E0E1D" w:rsidRDefault="268B268B" w:rsidP="49939995">
      <w:pPr>
        <w:pStyle w:val="Heading2"/>
        <w:rPr>
          <w:rFonts w:ascii="Univers LT Std 57 Cn" w:eastAsiaTheme="minorEastAsia" w:hAnsi="Univers LT Std 57 Cn"/>
          <w:color w:val="721B43"/>
        </w:rPr>
      </w:pPr>
      <w:r w:rsidRPr="008E0E1D">
        <w:rPr>
          <w:rFonts w:ascii="Univers LT Std 57 Cn" w:eastAsiaTheme="minorEastAsia" w:hAnsi="Univers LT Std 57 Cn"/>
          <w:color w:val="721B43"/>
        </w:rPr>
        <w:t xml:space="preserve">Part C: </w:t>
      </w:r>
      <w:r w:rsidR="65B7CE61" w:rsidRPr="008E0E1D">
        <w:rPr>
          <w:rFonts w:ascii="Univers LT Std 57 Cn" w:eastAsiaTheme="minorEastAsia" w:hAnsi="Univers LT Std 57 Cn"/>
          <w:color w:val="721B43"/>
        </w:rPr>
        <w:t>Evaluation</w:t>
      </w:r>
      <w:r w:rsidRPr="008E0E1D">
        <w:rPr>
          <w:rFonts w:ascii="Univers LT Std 57 Cn" w:eastAsiaTheme="minorEastAsia" w:hAnsi="Univers LT Std 57 Cn"/>
          <w:color w:val="721B43"/>
        </w:rPr>
        <w:t xml:space="preserve"> Criteria</w:t>
      </w:r>
    </w:p>
    <w:p w14:paraId="2E52950E" w14:textId="35664E6F" w:rsidR="00D921EC" w:rsidRPr="008E0E1D" w:rsidRDefault="114CB959" w:rsidP="00D921EC">
      <w:pPr>
        <w:spacing w:before="240" w:after="240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>Describe your grading schem</w:t>
      </w:r>
      <w:r w:rsidR="62D57DD9" w:rsidRPr="008E0E1D">
        <w:rPr>
          <w:rFonts w:ascii="Univers LT Std 57 Cn" w:hAnsi="Univers LT Std 57 Cn"/>
          <w:color w:val="000000" w:themeColor="text1"/>
        </w:rPr>
        <w:t>e</w:t>
      </w:r>
      <w:r w:rsidRPr="008E0E1D">
        <w:rPr>
          <w:rFonts w:ascii="Univers LT Std 57 Cn" w:hAnsi="Univers LT Std 57 Cn"/>
          <w:color w:val="000000" w:themeColor="text1"/>
        </w:rPr>
        <w:t>. Consider:</w:t>
      </w:r>
    </w:p>
    <w:p w14:paraId="1C335BD1" w14:textId="2B9796B6" w:rsidR="5C274A13" w:rsidRPr="008E0E1D" w:rsidRDefault="5C274A13" w:rsidP="49939995">
      <w:pPr>
        <w:pStyle w:val="ListParagraph"/>
        <w:numPr>
          <w:ilvl w:val="0"/>
          <w:numId w:val="4"/>
        </w:numPr>
        <w:spacing w:before="240" w:after="240" w:line="278" w:lineRule="auto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>What does success look like?</w:t>
      </w:r>
    </w:p>
    <w:p w14:paraId="312CF5F4" w14:textId="7461A4A2" w:rsidR="00D921EC" w:rsidRPr="008E0E1D" w:rsidRDefault="114CB959" w:rsidP="00D921EC">
      <w:pPr>
        <w:pStyle w:val="ListParagraph"/>
        <w:numPr>
          <w:ilvl w:val="0"/>
          <w:numId w:val="4"/>
        </w:numPr>
        <w:spacing w:before="240" w:after="240" w:line="278" w:lineRule="auto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 xml:space="preserve">How will you determine the overall grade? </w:t>
      </w:r>
    </w:p>
    <w:p w14:paraId="24E47080" w14:textId="77777777" w:rsidR="00D921EC" w:rsidRPr="008E0E1D" w:rsidRDefault="00D921EC" w:rsidP="00D921EC">
      <w:pPr>
        <w:pStyle w:val="ListParagraph"/>
        <w:numPr>
          <w:ilvl w:val="0"/>
          <w:numId w:val="4"/>
        </w:numPr>
        <w:spacing w:before="240" w:after="240" w:line="278" w:lineRule="auto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lastRenderedPageBreak/>
        <w:t xml:space="preserve">What is a requirement for the student to pass the PLAR assessment? </w:t>
      </w:r>
    </w:p>
    <w:p w14:paraId="47A57D07" w14:textId="7CECD56F" w:rsidR="00D921EC" w:rsidRPr="008E0E1D" w:rsidRDefault="114CB959" w:rsidP="64A88341">
      <w:pPr>
        <w:pStyle w:val="ListParagraph"/>
        <w:numPr>
          <w:ilvl w:val="0"/>
          <w:numId w:val="4"/>
        </w:numPr>
        <w:spacing w:before="240" w:after="240" w:line="278" w:lineRule="auto"/>
        <w:rPr>
          <w:rFonts w:ascii="Univers LT Std 57 Cn" w:hAnsi="Univers LT Std 57 Cn"/>
          <w:color w:val="000000" w:themeColor="text1"/>
        </w:rPr>
      </w:pPr>
      <w:r w:rsidRPr="008E0E1D">
        <w:rPr>
          <w:rFonts w:ascii="Univers LT Std 57 Cn" w:hAnsi="Univers LT Std 57 Cn"/>
          <w:color w:val="000000" w:themeColor="text1"/>
        </w:rPr>
        <w:t>What are the expected timelines for students to receive feedback?</w:t>
      </w:r>
    </w:p>
    <w:p w14:paraId="64B9761F" w14:textId="119977AA" w:rsidR="00D921EC" w:rsidRPr="008E0E1D" w:rsidRDefault="76A1DF7A" w:rsidP="49939995">
      <w:pPr>
        <w:spacing w:before="240" w:after="240"/>
        <w:rPr>
          <w:rFonts w:ascii="Univers LT Std 57 Cn" w:eastAsia="Aptos" w:hAnsi="Univers LT Std 57 Cn" w:cs="Aptos"/>
        </w:rPr>
      </w:pPr>
      <w:r w:rsidRPr="008E0E1D">
        <w:rPr>
          <w:rFonts w:ascii="Univers LT Std 57 Cn" w:hAnsi="Univers LT Std 57 Cn"/>
          <w:color w:val="000000" w:themeColor="text1"/>
        </w:rPr>
        <w:t>The</w:t>
      </w:r>
      <w:r w:rsidR="114CB959" w:rsidRPr="008E0E1D">
        <w:rPr>
          <w:rFonts w:ascii="Univers LT Std 57 Cn" w:hAnsi="Univers LT Std 57 Cn"/>
          <w:color w:val="000000" w:themeColor="text1"/>
        </w:rPr>
        <w:t xml:space="preserve"> evaluation</w:t>
      </w:r>
      <w:r w:rsidR="49A7AE05" w:rsidRPr="008E0E1D">
        <w:rPr>
          <w:rFonts w:ascii="Univers LT Std 57 Cn" w:hAnsi="Univers LT Std 57 Cn"/>
          <w:color w:val="000000" w:themeColor="text1"/>
        </w:rPr>
        <w:t xml:space="preserve"> plan</w:t>
      </w:r>
      <w:r w:rsidR="114CB959" w:rsidRPr="008E0E1D">
        <w:rPr>
          <w:rFonts w:ascii="Univers LT Std 57 Cn" w:hAnsi="Univers LT Std 57 Cn"/>
          <w:color w:val="000000" w:themeColor="text1"/>
        </w:rPr>
        <w:t xml:space="preserve"> </w:t>
      </w:r>
      <w:r w:rsidR="395E03A8" w:rsidRPr="008E0E1D">
        <w:rPr>
          <w:rFonts w:ascii="Univers LT Std 57 Cn" w:hAnsi="Univers LT Std 57 Cn"/>
          <w:color w:val="000000" w:themeColor="text1"/>
        </w:rPr>
        <w:t xml:space="preserve">(e.g., </w:t>
      </w:r>
      <w:r w:rsidR="114CB959" w:rsidRPr="008E0E1D">
        <w:rPr>
          <w:rFonts w:ascii="Univers LT Std 57 Cn" w:hAnsi="Univers LT Std 57 Cn"/>
          <w:color w:val="000000" w:themeColor="text1"/>
        </w:rPr>
        <w:t>rubric, checklist, answer key, grading scheme, etc.</w:t>
      </w:r>
      <w:r w:rsidR="16D708DD" w:rsidRPr="008E0E1D">
        <w:rPr>
          <w:rFonts w:ascii="Univers LT Std 57 Cn" w:hAnsi="Univers LT Std 57 Cn"/>
          <w:color w:val="000000" w:themeColor="text1"/>
        </w:rPr>
        <w:t>)</w:t>
      </w:r>
      <w:r w:rsidR="45CE7A6B" w:rsidRPr="008E0E1D">
        <w:rPr>
          <w:rFonts w:ascii="Univers LT Std 57 Cn" w:hAnsi="Univers LT Std 57 Cn"/>
          <w:color w:val="000000" w:themeColor="text1"/>
        </w:rPr>
        <w:t xml:space="preserve">, should be provided to the student along with the assessment </w:t>
      </w:r>
      <w:r w:rsidR="61899503" w:rsidRPr="008E0E1D">
        <w:rPr>
          <w:rFonts w:ascii="Univers LT Std 57 Cn" w:hAnsi="Univers LT Std 57 Cn"/>
          <w:color w:val="000000" w:themeColor="text1"/>
        </w:rPr>
        <w:t>instructions</w:t>
      </w:r>
      <w:r w:rsidR="45CE7A6B" w:rsidRPr="008E0E1D">
        <w:rPr>
          <w:rFonts w:ascii="Univers LT Std 57 Cn" w:hAnsi="Univers LT Std 57 Cn"/>
          <w:color w:val="000000" w:themeColor="text1"/>
        </w:rPr>
        <w:t>, therefore</w:t>
      </w:r>
      <w:r w:rsidR="114CB959" w:rsidRPr="008E0E1D">
        <w:rPr>
          <w:rFonts w:ascii="Univers LT Std 57 Cn" w:hAnsi="Univers LT Std 57 Cn"/>
          <w:color w:val="000000" w:themeColor="text1"/>
        </w:rPr>
        <w:t xml:space="preserve"> </w:t>
      </w:r>
      <w:r w:rsidR="2A134F70" w:rsidRPr="008E0E1D">
        <w:rPr>
          <w:rFonts w:ascii="Univers LT Std 57 Cn" w:hAnsi="Univers LT Std 57 Cn"/>
          <w:color w:val="000000" w:themeColor="text1"/>
        </w:rPr>
        <w:t>e</w:t>
      </w:r>
      <w:r w:rsidR="114CB959" w:rsidRPr="008E0E1D">
        <w:rPr>
          <w:rFonts w:ascii="Univers LT Std 57 Cn" w:hAnsi="Univers LT Std 57 Cn"/>
          <w:color w:val="000000" w:themeColor="text1"/>
        </w:rPr>
        <w:t xml:space="preserve">nsure that CLOs are being </w:t>
      </w:r>
      <w:r w:rsidR="669542F6" w:rsidRPr="008E0E1D">
        <w:rPr>
          <w:rFonts w:ascii="Univers LT Std 57 Cn" w:eastAsia="Aptos" w:hAnsi="Univers LT Std 57 Cn" w:cs="Aptos"/>
          <w:color w:val="000000" w:themeColor="text1"/>
        </w:rPr>
        <w:t>meaningfully assessed and appropriately evaluated.</w:t>
      </w:r>
    </w:p>
    <w:p w14:paraId="59302689" w14:textId="62218CFB" w:rsidR="00CF1AFF" w:rsidRPr="008E0E1D" w:rsidRDefault="63FF3401" w:rsidP="49939995">
      <w:pPr>
        <w:pStyle w:val="Heading2"/>
        <w:rPr>
          <w:rFonts w:ascii="Univers LT Std 57 Cn" w:eastAsiaTheme="minorEastAsia" w:hAnsi="Univers LT Std 57 Cn"/>
          <w:color w:val="721B43"/>
        </w:rPr>
      </w:pPr>
      <w:r w:rsidRPr="008E0E1D">
        <w:rPr>
          <w:rFonts w:ascii="Univers LT Std 57 Cn" w:eastAsiaTheme="minorEastAsia" w:hAnsi="Univers LT Std 57 Cn"/>
          <w:color w:val="721B43"/>
        </w:rPr>
        <w:t xml:space="preserve">Part D: </w:t>
      </w:r>
      <w:r w:rsidR="3FB071DF" w:rsidRPr="008E0E1D">
        <w:rPr>
          <w:rFonts w:ascii="Univers LT Std 57 Cn" w:eastAsiaTheme="minorEastAsia" w:hAnsi="Univers LT Std 57 Cn"/>
          <w:color w:val="721B43"/>
        </w:rPr>
        <w:t>Mapping</w:t>
      </w:r>
      <w:r w:rsidR="7EBA2CC4" w:rsidRPr="008E0E1D">
        <w:rPr>
          <w:rFonts w:ascii="Univers LT Std 57 Cn" w:eastAsiaTheme="minorEastAsia" w:hAnsi="Univers LT Std 57 Cn"/>
          <w:color w:val="721B43"/>
        </w:rPr>
        <w:t xml:space="preserve"> Assessment to</w:t>
      </w:r>
      <w:r w:rsidRPr="008E0E1D">
        <w:rPr>
          <w:rFonts w:ascii="Univers LT Std 57 Cn" w:eastAsiaTheme="minorEastAsia" w:hAnsi="Univers LT Std 57 Cn"/>
          <w:color w:val="721B43"/>
        </w:rPr>
        <w:t xml:space="preserve"> Course Learning Outcomes</w:t>
      </w:r>
      <w:r w:rsidR="4EC69B1A" w:rsidRPr="008E0E1D">
        <w:rPr>
          <w:rFonts w:ascii="Univers LT Std 57 Cn" w:eastAsiaTheme="minorEastAsia" w:hAnsi="Univers LT Std 57 Cn"/>
          <w:color w:val="721B43"/>
        </w:rPr>
        <w:t xml:space="preserve"> (CLOs)</w:t>
      </w:r>
    </w:p>
    <w:p w14:paraId="77610C3A" w14:textId="453A9691" w:rsidR="00CF1AFF" w:rsidRPr="008E0E1D" w:rsidRDefault="216E7722" w:rsidP="49939995">
      <w:pPr>
        <w:spacing w:before="240" w:after="240"/>
        <w:rPr>
          <w:rFonts w:ascii="Univers LT Std 57 Cn" w:hAnsi="Univers LT Std 57 Cn"/>
        </w:rPr>
      </w:pPr>
      <w:r w:rsidRPr="008E0E1D">
        <w:rPr>
          <w:rFonts w:ascii="Univers LT Std 57 Cn" w:hAnsi="Univers LT Std 57 Cn"/>
          <w:color w:val="000000" w:themeColor="text1"/>
        </w:rPr>
        <w:t xml:space="preserve">To confirm alignment between the CLOs and the PLAR assessment, </w:t>
      </w:r>
      <w:r w:rsidR="4EC69B1A" w:rsidRPr="008E0E1D">
        <w:rPr>
          <w:rFonts w:ascii="Univers LT Std 57 Cn" w:hAnsi="Univers LT Std 57 Cn"/>
          <w:color w:val="000000" w:themeColor="text1"/>
        </w:rPr>
        <w:t xml:space="preserve">provide a visual mapping of how the CLOs connect to the </w:t>
      </w:r>
      <w:r w:rsidR="457E9669" w:rsidRPr="008E0E1D">
        <w:rPr>
          <w:rFonts w:ascii="Univers LT Std 57 Cn" w:hAnsi="Univers LT Std 57 Cn"/>
          <w:color w:val="000000" w:themeColor="text1"/>
        </w:rPr>
        <w:t>assessment</w:t>
      </w:r>
      <w:r w:rsidR="4EC69B1A" w:rsidRPr="008E0E1D">
        <w:rPr>
          <w:rFonts w:ascii="Univers LT Std 57 Cn" w:hAnsi="Univers LT Std 57 Cn"/>
          <w:color w:val="000000" w:themeColor="text1"/>
        </w:rPr>
        <w:t>, including the relevant sections of the grading scheme.</w:t>
      </w:r>
    </w:p>
    <w:p w14:paraId="77476567" w14:textId="5CDBF6BA" w:rsidR="3FCF1639" w:rsidRPr="008E0E1D" w:rsidRDefault="3FCF1639" w:rsidP="49939995">
      <w:pPr>
        <w:spacing w:before="240" w:after="240"/>
        <w:rPr>
          <w:rFonts w:ascii="Univers LT Std 57 Cn" w:hAnsi="Univers LT Std 57 Cn"/>
        </w:rPr>
      </w:pPr>
      <w:r w:rsidRPr="008E0E1D">
        <w:rPr>
          <w:rFonts w:ascii="Univers LT Std 57 Cn" w:hAnsi="Univers LT Std 57 Cn"/>
          <w:b/>
          <w:bCs/>
          <w:color w:val="000000" w:themeColor="text1"/>
        </w:rPr>
        <w:t>Note</w:t>
      </w:r>
      <w:r w:rsidR="6E1850E4" w:rsidRPr="008E0E1D">
        <w:rPr>
          <w:rFonts w:ascii="Univers LT Std 57 Cn" w:hAnsi="Univers LT Std 57 Cn"/>
          <w:b/>
          <w:bCs/>
          <w:color w:val="000000" w:themeColor="text1"/>
        </w:rPr>
        <w:t>s</w:t>
      </w:r>
      <w:r w:rsidRPr="008E0E1D">
        <w:rPr>
          <w:rFonts w:ascii="Univers LT Std 57 Cn" w:hAnsi="Univers LT Std 57 Cn"/>
          <w:color w:val="000000" w:themeColor="text1"/>
        </w:rPr>
        <w:t xml:space="preserve">: </w:t>
      </w:r>
    </w:p>
    <w:p w14:paraId="729C395F" w14:textId="307DF35E" w:rsidR="1A4332EB" w:rsidRPr="008E0E1D" w:rsidRDefault="1A4332EB" w:rsidP="49939995">
      <w:pPr>
        <w:pStyle w:val="ListParagraph"/>
        <w:numPr>
          <w:ilvl w:val="0"/>
          <w:numId w:val="1"/>
        </w:numPr>
        <w:spacing w:before="240" w:after="240"/>
        <w:rPr>
          <w:rFonts w:ascii="Univers LT Std 57 Cn" w:eastAsia="Aptos" w:hAnsi="Univers LT Std 57 Cn" w:cs="Aptos"/>
        </w:rPr>
      </w:pPr>
      <w:r w:rsidRPr="008E0E1D">
        <w:rPr>
          <w:rFonts w:ascii="Univers LT Std 57 Cn" w:hAnsi="Univers LT Std 57 Cn"/>
          <w:i/>
          <w:iCs/>
          <w:color w:val="242424"/>
          <w:sz w:val="21"/>
          <w:szCs w:val="21"/>
        </w:rPr>
        <w:t xml:space="preserve">This section is for faculty use </w:t>
      </w:r>
      <w:r w:rsidR="00A16C77" w:rsidRPr="008E0E1D">
        <w:rPr>
          <w:rFonts w:ascii="Univers LT Std 57 Cn" w:hAnsi="Univers LT Std 57 Cn"/>
          <w:i/>
          <w:iCs/>
          <w:color w:val="242424"/>
          <w:sz w:val="21"/>
          <w:szCs w:val="21"/>
        </w:rPr>
        <w:t>only;</w:t>
      </w:r>
      <w:r w:rsidRPr="008E0E1D">
        <w:rPr>
          <w:rFonts w:ascii="Univers LT Std 57 Cn" w:hAnsi="Univers LT Std 57 Cn"/>
          <w:i/>
          <w:iCs/>
          <w:color w:val="242424"/>
          <w:sz w:val="21"/>
          <w:szCs w:val="21"/>
        </w:rPr>
        <w:t xml:space="preserve"> the table will not be shared with the student.</w:t>
      </w:r>
    </w:p>
    <w:p w14:paraId="5A661463" w14:textId="51DFD55F" w:rsidR="3FCF1639" w:rsidRPr="008E0E1D" w:rsidRDefault="3FCF1639" w:rsidP="49939995">
      <w:pPr>
        <w:pStyle w:val="ListParagraph"/>
        <w:numPr>
          <w:ilvl w:val="0"/>
          <w:numId w:val="1"/>
        </w:numPr>
        <w:spacing w:before="240" w:after="240"/>
        <w:rPr>
          <w:rFonts w:ascii="Univers LT Std 57 Cn" w:eastAsia="Aptos" w:hAnsi="Univers LT Std 57 Cn" w:cs="Aptos"/>
        </w:rPr>
      </w:pPr>
      <w:r w:rsidRPr="008E0E1D">
        <w:rPr>
          <w:rFonts w:ascii="Univers LT Std 57 Cn" w:eastAsia="Segoe UI" w:hAnsi="Univers LT Std 57 Cn" w:cs="Segoe UI"/>
          <w:i/>
          <w:iCs/>
          <w:color w:val="242424"/>
          <w:sz w:val="21"/>
          <w:szCs w:val="21"/>
        </w:rPr>
        <w:t xml:space="preserve">If there is more than one type of assessment, it is helpful to include them all in one chart to ensure that all CLOs are being addressed and evaluated. </w:t>
      </w:r>
      <w:r w:rsidRPr="008E0E1D">
        <w:rPr>
          <w:rFonts w:ascii="Univers LT Std 57 Cn" w:eastAsia="Aptos" w:hAnsi="Univers LT Std 57 Cn" w:cs="Aptos"/>
        </w:rPr>
        <w:t xml:space="preserve"> 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1491"/>
        <w:gridCol w:w="2091"/>
        <w:gridCol w:w="2889"/>
        <w:gridCol w:w="2889"/>
      </w:tblGrid>
      <w:tr w:rsidR="00E13EAD" w:rsidRPr="008E0E1D" w14:paraId="1CF5EBBB" w14:textId="77777777" w:rsidTr="49939995">
        <w:trPr>
          <w:trHeight w:val="922"/>
          <w:jc w:val="center"/>
        </w:trPr>
        <w:tc>
          <w:tcPr>
            <w:tcW w:w="1491" w:type="dxa"/>
            <w:shd w:val="clear" w:color="auto" w:fill="D9F2D0" w:themeFill="accent6" w:themeFillTint="33"/>
          </w:tcPr>
          <w:p w14:paraId="4FE2252B" w14:textId="6F203087" w:rsidR="00E13EAD" w:rsidRPr="008E0E1D" w:rsidRDefault="00E13EAD" w:rsidP="00B40BBA">
            <w:pPr>
              <w:rPr>
                <w:rFonts w:ascii="Univers LT Std 57 Cn" w:hAnsi="Univers LT Std 57 Cn"/>
                <w:b/>
                <w:bCs/>
                <w:color w:val="000000" w:themeColor="text1"/>
              </w:rPr>
            </w:pPr>
            <w:r w:rsidRPr="008E0E1D">
              <w:rPr>
                <w:rFonts w:ascii="Univers LT Std 57 Cn" w:hAnsi="Univers LT Std 57 Cn"/>
                <w:b/>
                <w:bCs/>
                <w:color w:val="000000" w:themeColor="text1"/>
              </w:rPr>
              <w:t>CLO # and description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656B4D1D" w14:textId="63F5A145" w:rsidR="00E13EAD" w:rsidRPr="008E0E1D" w:rsidRDefault="59288826" w:rsidP="49939995">
            <w:pPr>
              <w:rPr>
                <w:rFonts w:ascii="Univers LT Std 57 Cn" w:eastAsia="Aptos" w:hAnsi="Univers LT Std 57 Cn" w:cs="Aptos"/>
                <w:b/>
                <w:bCs/>
                <w:color w:val="000000" w:themeColor="text1"/>
              </w:rPr>
            </w:pPr>
            <w:r w:rsidRPr="008E0E1D">
              <w:rPr>
                <w:rFonts w:ascii="Univers LT Std 57 Cn" w:eastAsia="Aptos" w:hAnsi="Univers LT Std 57 Cn" w:cs="Aptos"/>
                <w:b/>
                <w:bCs/>
                <w:color w:val="000000" w:themeColor="text1"/>
              </w:rPr>
              <w:t>Assessment</w:t>
            </w:r>
            <w:r w:rsidR="3DAD0A2D" w:rsidRPr="008E0E1D">
              <w:rPr>
                <w:rFonts w:ascii="Univers LT Std 57 Cn" w:eastAsia="Aptos" w:hAnsi="Univers LT Std 57 Cn" w:cs="Aptos"/>
                <w:b/>
                <w:bCs/>
                <w:color w:val="000000" w:themeColor="text1"/>
              </w:rPr>
              <w:t xml:space="preserve">(s) </w:t>
            </w:r>
            <w:r w:rsidR="5D8FFBF8" w:rsidRPr="008E0E1D">
              <w:rPr>
                <w:rFonts w:ascii="Univers LT Std 57 Cn" w:eastAsia="Aptos" w:hAnsi="Univers LT Std 57 Cn" w:cs="Aptos"/>
                <w:b/>
                <w:bCs/>
                <w:color w:val="000000" w:themeColor="text1"/>
              </w:rPr>
              <w:t>Addressing the CLO</w:t>
            </w:r>
          </w:p>
          <w:p w14:paraId="31B8BD23" w14:textId="536CE21F" w:rsidR="00E13EAD" w:rsidRPr="008E0E1D" w:rsidRDefault="00E13EAD" w:rsidP="49939995">
            <w:pPr>
              <w:rPr>
                <w:rFonts w:ascii="Univers LT Std 57 Cn" w:hAnsi="Univers LT Std 57 Cn"/>
                <w:b/>
                <w:bCs/>
                <w:color w:val="000000" w:themeColor="text1"/>
              </w:rPr>
            </w:pPr>
          </w:p>
        </w:tc>
        <w:tc>
          <w:tcPr>
            <w:tcW w:w="2889" w:type="dxa"/>
            <w:shd w:val="clear" w:color="auto" w:fill="D9F2D0" w:themeFill="accent6" w:themeFillTint="33"/>
          </w:tcPr>
          <w:p w14:paraId="173CAB61" w14:textId="300DC342" w:rsidR="00E13EAD" w:rsidRPr="008E0E1D" w:rsidRDefault="00541979" w:rsidP="00B40BBA">
            <w:pPr>
              <w:rPr>
                <w:rFonts w:ascii="Univers LT Std 57 Cn" w:hAnsi="Univers LT Std 57 Cn"/>
                <w:b/>
                <w:bCs/>
                <w:color w:val="000000" w:themeColor="text1"/>
              </w:rPr>
            </w:pPr>
            <w:r w:rsidRPr="008E0E1D">
              <w:rPr>
                <w:rFonts w:ascii="Univers LT Std 57 Cn" w:hAnsi="Univers LT Std 57 Cn"/>
                <w:b/>
                <w:bCs/>
                <w:color w:val="000000" w:themeColor="text1"/>
              </w:rPr>
              <w:t>Grading scheme components where CLO is evaluated</w:t>
            </w:r>
          </w:p>
        </w:tc>
        <w:tc>
          <w:tcPr>
            <w:tcW w:w="2889" w:type="dxa"/>
            <w:shd w:val="clear" w:color="auto" w:fill="D9F2D0" w:themeFill="accent6" w:themeFillTint="33"/>
          </w:tcPr>
          <w:p w14:paraId="0429A1F3" w14:textId="0D2437FC" w:rsidR="7F3D15B1" w:rsidRPr="008E0E1D" w:rsidRDefault="7F3D15B1" w:rsidP="2A771BD5">
            <w:pPr>
              <w:rPr>
                <w:rFonts w:ascii="Univers LT Std 57 Cn" w:eastAsia="Aptos" w:hAnsi="Univers LT Std 57 Cn" w:cs="Aptos"/>
              </w:rPr>
            </w:pPr>
            <w:r w:rsidRPr="008E0E1D">
              <w:rPr>
                <w:rFonts w:ascii="Univers LT Std 57 Cn" w:eastAsia="Aptos" w:hAnsi="Univers LT Std 57 Cn" w:cs="Aptos"/>
                <w:b/>
                <w:bCs/>
                <w:color w:val="000000" w:themeColor="text1"/>
              </w:rPr>
              <w:t>Rationale for how task is related to the course learning</w:t>
            </w:r>
          </w:p>
        </w:tc>
      </w:tr>
      <w:tr w:rsidR="00E13EAD" w:rsidRPr="008E0E1D" w14:paraId="3C86EED1" w14:textId="77777777" w:rsidTr="49939995">
        <w:trPr>
          <w:trHeight w:val="187"/>
          <w:jc w:val="center"/>
        </w:trPr>
        <w:tc>
          <w:tcPr>
            <w:tcW w:w="1491" w:type="dxa"/>
          </w:tcPr>
          <w:p w14:paraId="2161375B" w14:textId="77BFB04F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  <w:r w:rsidRPr="008E0E1D">
              <w:rPr>
                <w:rFonts w:ascii="Univers LT Std 57 Cn" w:hAnsi="Univers LT Std 57 Cn"/>
                <w:color w:val="000000" w:themeColor="text1"/>
              </w:rPr>
              <w:t>CLO1</w:t>
            </w:r>
          </w:p>
        </w:tc>
        <w:tc>
          <w:tcPr>
            <w:tcW w:w="2091" w:type="dxa"/>
          </w:tcPr>
          <w:p w14:paraId="29957068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889" w:type="dxa"/>
          </w:tcPr>
          <w:p w14:paraId="65061128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889" w:type="dxa"/>
          </w:tcPr>
          <w:p w14:paraId="2DEAD0B1" w14:textId="4C7B081F" w:rsidR="2A771BD5" w:rsidRPr="008E0E1D" w:rsidRDefault="2A771BD5" w:rsidP="2A771BD5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</w:tr>
      <w:tr w:rsidR="00E13EAD" w:rsidRPr="008E0E1D" w14:paraId="29A1AE87" w14:textId="77777777" w:rsidTr="49939995">
        <w:trPr>
          <w:trHeight w:val="214"/>
          <w:jc w:val="center"/>
        </w:trPr>
        <w:tc>
          <w:tcPr>
            <w:tcW w:w="1491" w:type="dxa"/>
          </w:tcPr>
          <w:p w14:paraId="6EA49EE5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091" w:type="dxa"/>
          </w:tcPr>
          <w:p w14:paraId="3C70B9B8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889" w:type="dxa"/>
          </w:tcPr>
          <w:p w14:paraId="4B918B81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889" w:type="dxa"/>
          </w:tcPr>
          <w:p w14:paraId="591DFF21" w14:textId="53112AF8" w:rsidR="2A771BD5" w:rsidRPr="008E0E1D" w:rsidRDefault="2A771BD5" w:rsidP="2A771BD5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</w:tr>
      <w:tr w:rsidR="00E13EAD" w:rsidRPr="008E0E1D" w14:paraId="107A6754" w14:textId="77777777" w:rsidTr="49939995">
        <w:trPr>
          <w:trHeight w:val="300"/>
          <w:jc w:val="center"/>
        </w:trPr>
        <w:tc>
          <w:tcPr>
            <w:tcW w:w="1491" w:type="dxa"/>
          </w:tcPr>
          <w:p w14:paraId="639FCBB5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091" w:type="dxa"/>
          </w:tcPr>
          <w:p w14:paraId="0456D49F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889" w:type="dxa"/>
          </w:tcPr>
          <w:p w14:paraId="12278087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889" w:type="dxa"/>
          </w:tcPr>
          <w:p w14:paraId="47B01AD6" w14:textId="2D3EA36E" w:rsidR="2A771BD5" w:rsidRPr="008E0E1D" w:rsidRDefault="2A771BD5" w:rsidP="2A771BD5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</w:tr>
      <w:tr w:rsidR="00E13EAD" w:rsidRPr="008E0E1D" w14:paraId="65B570B2" w14:textId="77777777" w:rsidTr="49939995">
        <w:trPr>
          <w:trHeight w:val="300"/>
          <w:jc w:val="center"/>
        </w:trPr>
        <w:tc>
          <w:tcPr>
            <w:tcW w:w="1491" w:type="dxa"/>
          </w:tcPr>
          <w:p w14:paraId="658F48DB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091" w:type="dxa"/>
          </w:tcPr>
          <w:p w14:paraId="44EADB1E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889" w:type="dxa"/>
          </w:tcPr>
          <w:p w14:paraId="00E4D469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889" w:type="dxa"/>
          </w:tcPr>
          <w:p w14:paraId="5CA9DCCF" w14:textId="6926E497" w:rsidR="2A771BD5" w:rsidRPr="008E0E1D" w:rsidRDefault="2A771BD5" w:rsidP="2A771BD5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</w:tr>
      <w:tr w:rsidR="00E13EAD" w:rsidRPr="008E0E1D" w14:paraId="535C3680" w14:textId="77777777" w:rsidTr="49939995">
        <w:trPr>
          <w:trHeight w:val="300"/>
          <w:jc w:val="center"/>
        </w:trPr>
        <w:tc>
          <w:tcPr>
            <w:tcW w:w="1491" w:type="dxa"/>
          </w:tcPr>
          <w:p w14:paraId="3BF40642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091" w:type="dxa"/>
          </w:tcPr>
          <w:p w14:paraId="1BA0EAC5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889" w:type="dxa"/>
          </w:tcPr>
          <w:p w14:paraId="075B4469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889" w:type="dxa"/>
          </w:tcPr>
          <w:p w14:paraId="402CAE11" w14:textId="6FFF41EA" w:rsidR="2A771BD5" w:rsidRPr="008E0E1D" w:rsidRDefault="2A771BD5" w:rsidP="2A771BD5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</w:tr>
      <w:tr w:rsidR="00E13EAD" w:rsidRPr="008E0E1D" w14:paraId="4CE0BB3D" w14:textId="77777777" w:rsidTr="49939995">
        <w:trPr>
          <w:trHeight w:val="300"/>
          <w:jc w:val="center"/>
        </w:trPr>
        <w:tc>
          <w:tcPr>
            <w:tcW w:w="1491" w:type="dxa"/>
          </w:tcPr>
          <w:p w14:paraId="72965D7E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091" w:type="dxa"/>
          </w:tcPr>
          <w:p w14:paraId="0D8D8FA2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889" w:type="dxa"/>
          </w:tcPr>
          <w:p w14:paraId="0ACBF0C7" w14:textId="77777777" w:rsidR="00E13EAD" w:rsidRPr="008E0E1D" w:rsidRDefault="00E13EAD" w:rsidP="00B40BBA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  <w:tc>
          <w:tcPr>
            <w:tcW w:w="2889" w:type="dxa"/>
          </w:tcPr>
          <w:p w14:paraId="2497C37C" w14:textId="6533CAE4" w:rsidR="2A771BD5" w:rsidRPr="008E0E1D" w:rsidRDefault="2A771BD5" w:rsidP="2A771BD5">
            <w:pPr>
              <w:rPr>
                <w:rFonts w:ascii="Univers LT Std 57 Cn" w:hAnsi="Univers LT Std 57 Cn"/>
                <w:color w:val="000000" w:themeColor="text1"/>
              </w:rPr>
            </w:pPr>
          </w:p>
        </w:tc>
      </w:tr>
    </w:tbl>
    <w:p w14:paraId="6326C746" w14:textId="77777777" w:rsidR="00801BB1" w:rsidRDefault="00801BB1">
      <w:pPr>
        <w:rPr>
          <w:rFonts w:ascii="Univers LT Std 57 Cn" w:hAnsi="Univers LT Std 57 Cn"/>
        </w:rPr>
      </w:pPr>
    </w:p>
    <w:p w14:paraId="6D595BFA" w14:textId="77777777" w:rsidR="0093087A" w:rsidRPr="0093087A" w:rsidRDefault="0093087A" w:rsidP="0093087A">
      <w:pPr>
        <w:pStyle w:val="Footer"/>
        <w:rPr>
          <w:rFonts w:ascii="Univers LT Std 57 Cn" w:hAnsi="Univers LT Std 57 Cn"/>
          <w:sz w:val="22"/>
          <w:szCs w:val="22"/>
          <w:lang w:val="en-CA"/>
        </w:rPr>
      </w:pPr>
      <w:r w:rsidRPr="0093087A">
        <w:rPr>
          <w:rFonts w:ascii="Univers LT Std 57 Cn" w:hAnsi="Univers LT Std 57 Cn"/>
          <w:sz w:val="22"/>
          <w:szCs w:val="22"/>
          <w:lang w:val="en-CA"/>
        </w:rPr>
        <w:t xml:space="preserve">Adapted from: </w:t>
      </w:r>
      <w:hyperlink r:id="rId12">
        <w:r w:rsidRPr="0093087A">
          <w:rPr>
            <w:rStyle w:val="Hyperlink"/>
            <w:rFonts w:ascii="Univers LT Std 57 Cn" w:hAnsi="Univers LT Std 57 Cn"/>
            <w:color w:val="0B8261"/>
            <w:sz w:val="22"/>
            <w:szCs w:val="22"/>
          </w:rPr>
          <w:t>PLAR Portfolio Checklist.docx</w:t>
        </w:r>
      </w:hyperlink>
    </w:p>
    <w:p w14:paraId="3174EA9D" w14:textId="77777777" w:rsidR="0093087A" w:rsidRPr="008E0E1D" w:rsidRDefault="0093087A">
      <w:pPr>
        <w:rPr>
          <w:rFonts w:ascii="Univers LT Std 57 Cn" w:hAnsi="Univers LT Std 57 Cn"/>
        </w:rPr>
      </w:pPr>
    </w:p>
    <w:sectPr w:rsidR="0093087A" w:rsidRPr="008E0E1D" w:rsidSect="00B661C0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1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9485" w14:textId="77777777" w:rsidR="00801BB1" w:rsidRDefault="00801BB1" w:rsidP="00CF1AFF">
      <w:pPr>
        <w:spacing w:after="0" w:line="240" w:lineRule="auto"/>
      </w:pPr>
      <w:r>
        <w:separator/>
      </w:r>
    </w:p>
  </w:endnote>
  <w:endnote w:type="continuationSeparator" w:id="0">
    <w:p w14:paraId="7BA07256" w14:textId="77777777" w:rsidR="00801BB1" w:rsidRDefault="00801BB1" w:rsidP="00CF1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 LT Std 57 Cn">
    <w:altName w:val="Cambria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C708" w14:textId="15CE5C21" w:rsidR="007142BC" w:rsidRPr="00A14704" w:rsidRDefault="00F45C47" w:rsidP="007142BC">
    <w:pPr>
      <w:pStyle w:val="Footer"/>
      <w:rPr>
        <w:rFonts w:ascii="Univers LT Std 57 Cn" w:hAnsi="Univers LT Std 57 Cn"/>
        <w:b/>
        <w:sz w:val="18"/>
        <w:szCs w:val="18"/>
      </w:rPr>
    </w:pPr>
    <w:r>
      <w:rPr>
        <w:rFonts w:ascii="Univers LT Std 57 Cn" w:hAnsi="Univers LT Std 57 Cn"/>
        <w:b/>
        <w:noProof/>
        <w:sz w:val="18"/>
        <w:szCs w:val="18"/>
        <w14:ligatures w14:val="standardContextua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7E1FE82" wp14:editId="5C86C67E">
              <wp:simplePos x="0" y="0"/>
              <wp:positionH relativeFrom="margin">
                <wp:posOffset>0</wp:posOffset>
              </wp:positionH>
              <wp:positionV relativeFrom="paragraph">
                <wp:posOffset>88900</wp:posOffset>
              </wp:positionV>
              <wp:extent cx="6315075" cy="0"/>
              <wp:effectExtent l="0" t="0" r="0" b="0"/>
              <wp:wrapNone/>
              <wp:docPr id="639269703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15075" cy="0"/>
                      </a:xfrm>
                      <a:prstGeom prst="line">
                        <a:avLst/>
                      </a:prstGeom>
                      <a:ln w="3175">
                        <a:solidFill>
                          <a:srgbClr val="0B826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F1D0F5" id="Straight Connector 1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7pt" to="497.2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" strokecolor="#0b8261" strokeweight=".25pt">
              <v:stroke joinstyle="miter"/>
              <w10:wrap anchorx="margin"/>
            </v:line>
          </w:pict>
        </mc:Fallback>
      </mc:AlternateContent>
    </w:r>
    <w:r w:rsidR="007142BC" w:rsidRPr="00A14704">
      <w:rPr>
        <w:rFonts w:ascii="Univers LT Std 57 Cn" w:hAnsi="Univers LT Std 57 Cn"/>
        <w:b/>
        <w:sz w:val="18"/>
        <w:szCs w:val="18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24762304" wp14:editId="7A02A92D">
              <wp:simplePos x="0" y="0"/>
              <wp:positionH relativeFrom="rightMargin">
                <wp:posOffset>303530</wp:posOffset>
              </wp:positionH>
              <wp:positionV relativeFrom="bottomMargin">
                <wp:posOffset>275590</wp:posOffset>
              </wp:positionV>
              <wp:extent cx="641350" cy="368935"/>
              <wp:effectExtent l="0" t="0" r="6350" b="0"/>
              <wp:wrapNone/>
              <wp:docPr id="1323973417" name="Rectangle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350" cy="368935"/>
                      </a:xfrm>
                      <a:prstGeom prst="rect">
                        <a:avLst/>
                      </a:prstGeom>
                      <a:solidFill>
                        <a:srgbClr val="0C816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2A1D7A" w14:textId="77777777" w:rsidR="007142BC" w:rsidRDefault="007142BC" w:rsidP="007142BC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762304" id="Rectangle 9" o:spid="_x0000_s1026" alt="&quot;&quot;" style="position:absolute;margin-left:23.9pt;margin-top:21.7pt;width:50.5pt;height:29.05pt;z-index:251652096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" fillcolor="#0c8160" stroked="f" strokeweight="3pt">
              <v:textbox>
                <w:txbxContent>
                  <w:p w14:paraId="632A1D7A" w14:textId="77777777" w:rsidR="007142BC" w:rsidRDefault="007142BC" w:rsidP="007142BC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351C755C" w14:textId="61BCA06A" w:rsidR="00CF1AFF" w:rsidRPr="00A14704" w:rsidRDefault="007142BC" w:rsidP="007142BC">
    <w:pPr>
      <w:pStyle w:val="Footer"/>
      <w:rPr>
        <w:rFonts w:ascii="Univers LT Std 57 Cn" w:hAnsi="Univers LT Std 57 Cn"/>
        <w:b/>
        <w:sz w:val="18"/>
        <w:szCs w:val="18"/>
      </w:rPr>
    </w:pPr>
    <w:r w:rsidRPr="00A14704">
      <w:rPr>
        <w:rFonts w:ascii="Univers LT Std 57 Cn" w:hAnsi="Univers LT Std 57 Cn"/>
        <w:sz w:val="18"/>
        <w:szCs w:val="18"/>
      </w:rPr>
      <w:t xml:space="preserve">PLAR </w:t>
    </w:r>
    <w:r w:rsidR="005D5C21">
      <w:rPr>
        <w:rFonts w:ascii="Univers LT Std 57 Cn" w:hAnsi="Univers LT Std 57 Cn"/>
        <w:sz w:val="18"/>
        <w:szCs w:val="18"/>
      </w:rPr>
      <w:t>Assessment Template</w:t>
    </w:r>
    <w:r w:rsidRPr="00A14704">
      <w:rPr>
        <w:rFonts w:ascii="Univers LT Std 57 Cn" w:hAnsi="Univers LT Std 57 Cn"/>
        <w:sz w:val="18"/>
        <w:szCs w:val="18"/>
      </w:rPr>
      <w:t xml:space="preserve">  •  Centre for Teaching &amp; Learnin</w:t>
    </w:r>
    <w:r w:rsidRPr="00A14704">
      <w:rPr>
        <w:rFonts w:ascii="Univers LT Std 57 Cn" w:hAnsi="Univers LT Std 57 Cn"/>
        <w:sz w:val="18"/>
        <w:szCs w:val="18"/>
      </w:rPr>
      <w:t>g</w:t>
    </w:r>
    <w:r w:rsidRPr="00A14704">
      <w:rPr>
        <w:rFonts w:ascii="Univers LT Std 57 Cn" w:hAnsi="Univers LT Std 57 Cn"/>
        <w:sz w:val="18"/>
        <w:szCs w:val="18"/>
      </w:rPr>
      <w:tab/>
      <w:t xml:space="preserve">            </w:t>
    </w:r>
    <w:r w:rsidRPr="00A14704">
      <w:rPr>
        <w:rFonts w:ascii="Univers LT Std 57 Cn" w:hAnsi="Univers LT Std 57 Cn"/>
        <w:sz w:val="18"/>
        <w:szCs w:val="18"/>
      </w:rPr>
      <w:fldChar w:fldCharType="begin"/>
    </w:r>
    <w:r w:rsidRPr="00A14704">
      <w:rPr>
        <w:rFonts w:ascii="Univers LT Std 57 Cn" w:hAnsi="Univers LT Std 57 Cn"/>
        <w:sz w:val="18"/>
        <w:szCs w:val="18"/>
      </w:rPr>
      <w:instrText xml:space="preserve"> DATE  \* MERGEFORMAT </w:instrText>
    </w:r>
    <w:r w:rsidRPr="00A14704">
      <w:rPr>
        <w:rFonts w:ascii="Univers LT Std 57 Cn" w:hAnsi="Univers LT Std 57 Cn"/>
        <w:sz w:val="18"/>
        <w:szCs w:val="18"/>
      </w:rPr>
      <w:fldChar w:fldCharType="separate"/>
    </w:r>
    <w:r w:rsidRPr="00A14704">
      <w:rPr>
        <w:rFonts w:ascii="Univers LT Std 57 Cn" w:hAnsi="Univers LT Std 57 Cn"/>
        <w:sz w:val="18"/>
        <w:szCs w:val="18"/>
      </w:rPr>
      <w:t>9/4/2026</w:t>
    </w:r>
    <w:r w:rsidRPr="00A14704">
      <w:rPr>
        <w:rFonts w:ascii="Univers LT Std 57 Cn" w:hAnsi="Univers LT Std 57 Cn"/>
        <w:sz w:val="18"/>
        <w:szCs w:val="18"/>
        <w:lang w:val="en-C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0C604" w14:textId="77777777" w:rsidR="007142BC" w:rsidRPr="0093087A" w:rsidRDefault="007142BC" w:rsidP="007142BC">
    <w:pPr>
      <w:pStyle w:val="Footer"/>
      <w:rPr>
        <w:rFonts w:ascii="Univers LT Std 57 Cn" w:hAnsi="Univers LT Std 57 Cn"/>
        <w:lang w:val="en-CA"/>
      </w:rPr>
    </w:pPr>
    <w:r w:rsidRPr="0093087A">
      <w:rPr>
        <w:rFonts w:ascii="Univers LT Std 57 Cn" w:hAnsi="Univers LT Std 57 Cn"/>
        <w:lang w:val="en-CA"/>
      </w:rPr>
      <w:drawing>
        <wp:anchor distT="0" distB="0" distL="114300" distR="114300" simplePos="0" relativeHeight="251663360" behindDoc="1" locked="0" layoutInCell="1" allowOverlap="1" wp14:anchorId="6B17F89F" wp14:editId="11A9D843">
          <wp:simplePos x="0" y="0"/>
          <wp:positionH relativeFrom="page">
            <wp:align>right</wp:align>
          </wp:positionH>
          <wp:positionV relativeFrom="paragraph">
            <wp:posOffset>-331470</wp:posOffset>
          </wp:positionV>
          <wp:extent cx="1330325" cy="1330325"/>
          <wp:effectExtent l="0" t="0" r="3175" b="3175"/>
          <wp:wrapNone/>
          <wp:docPr id="1686506807" name="Graphic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939266" name="Graphic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325" cy="1330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087A">
      <w:rPr>
        <w:rFonts w:ascii="Univers LT Std 57 Cn" w:hAnsi="Univers LT Std 57 Cn"/>
        <w:lang w:val="en-CA"/>
      </w:rPr>
      <w:drawing>
        <wp:inline distT="0" distB="0" distL="0" distR="0" wp14:anchorId="3BDA366A" wp14:editId="3D666390">
          <wp:extent cx="1238250" cy="47625"/>
          <wp:effectExtent l="0" t="0" r="0" b="0"/>
          <wp:docPr id="538429255" name="Graphic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833098" name="Graphic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425" cy="45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894EEE" w14:textId="77777777" w:rsidR="007142BC" w:rsidRPr="0093087A" w:rsidRDefault="007142BC" w:rsidP="007142BC">
    <w:pPr>
      <w:pStyle w:val="Footer"/>
      <w:rPr>
        <w:rFonts w:ascii="Univers LT Std 57 Cn" w:hAnsi="Univers LT Std 57 Cn"/>
        <w:lang w:val="en-CA"/>
      </w:rPr>
    </w:pPr>
  </w:p>
  <w:p w14:paraId="7E6D47BD" w14:textId="77777777" w:rsidR="0093087A" w:rsidRDefault="009308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365C2" w14:textId="77777777" w:rsidR="00801BB1" w:rsidRDefault="00801BB1" w:rsidP="00CF1AFF">
      <w:pPr>
        <w:spacing w:after="0" w:line="240" w:lineRule="auto"/>
      </w:pPr>
      <w:r>
        <w:separator/>
      </w:r>
    </w:p>
  </w:footnote>
  <w:footnote w:type="continuationSeparator" w:id="0">
    <w:p w14:paraId="1979D392" w14:textId="77777777" w:rsidR="00801BB1" w:rsidRDefault="00801BB1" w:rsidP="00CF1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9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6809"/>
    </w:tblGrid>
    <w:tr w:rsidR="005A4A94" w:rsidRPr="005A4A94" w14:paraId="2AB68283" w14:textId="77777777" w:rsidTr="00082202">
      <w:trPr>
        <w:trHeight w:val="426"/>
      </w:trPr>
      <w:tc>
        <w:tcPr>
          <w:tcW w:w="2689" w:type="dxa"/>
        </w:tcPr>
        <w:p w14:paraId="39CD34FC" w14:textId="7B8D7FF7" w:rsidR="005A4A94" w:rsidRPr="005A4A94" w:rsidRDefault="005A4A94" w:rsidP="005A4A94">
          <w:pPr>
            <w:pStyle w:val="Header"/>
          </w:pPr>
        </w:p>
      </w:tc>
      <w:tc>
        <w:tcPr>
          <w:tcW w:w="6809" w:type="dxa"/>
        </w:tcPr>
        <w:p w14:paraId="10767015" w14:textId="5FB9F233" w:rsidR="005A4A94" w:rsidRPr="005A4A94" w:rsidRDefault="005A4A94" w:rsidP="005A4A94">
          <w:pPr>
            <w:pStyle w:val="Header"/>
          </w:pPr>
        </w:p>
      </w:tc>
    </w:tr>
  </w:tbl>
  <w:p w14:paraId="30E8C81E" w14:textId="5F1B72F2" w:rsidR="00CF1AFF" w:rsidRDefault="00CF1AFF">
    <w:pPr>
      <w:pStyle w:val="Header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6946"/>
    </w:tblGrid>
    <w:tr w:rsidR="00B661C0" w14:paraId="676AE67F" w14:textId="77777777" w:rsidTr="005D5C21">
      <w:trPr>
        <w:trHeight w:val="426"/>
      </w:trPr>
      <w:tc>
        <w:tcPr>
          <w:tcW w:w="2552" w:type="dxa"/>
          <w:hideMark/>
        </w:tcPr>
        <w:p w14:paraId="0436AC47" w14:textId="77777777" w:rsidR="00B661C0" w:rsidRDefault="00B661C0" w:rsidP="00B661C0">
          <w:pPr>
            <w:pStyle w:val="Heading1"/>
            <w:widowControl w:val="0"/>
            <w:autoSpaceDE w:val="0"/>
            <w:autoSpaceDN w:val="0"/>
            <w:ind w:left="37"/>
            <w:rPr>
              <w:rFonts w:ascii="Univers LT Std 57 Cn" w:eastAsiaTheme="minorHAnsi" w:hAnsi="Univers LT Std 57 Cn"/>
              <w:sz w:val="56"/>
              <w:szCs w:val="56"/>
              <w:lang w:eastAsia="en-US"/>
            </w:rPr>
          </w:pPr>
          <w:r>
            <w:rPr>
              <w:noProof/>
            </w:rPr>
            <w:drawing>
              <wp:inline distT="0" distB="0" distL="0" distR="0" wp14:anchorId="0B19924C" wp14:editId="6F0E2042">
                <wp:extent cx="1438275" cy="400050"/>
                <wp:effectExtent l="0" t="0" r="0" b="0"/>
                <wp:docPr id="631493700" name="Graphic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6994557" name="Graphic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14517" t="24942" r="12251" b="23485"/>
                        <a:stretch/>
                      </pic:blipFill>
                      <pic:spPr bwMode="auto">
                        <a:xfrm>
                          <a:off x="0" y="0"/>
                          <a:ext cx="1435100" cy="4025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hideMark/>
        </w:tcPr>
        <w:p w14:paraId="407BC615" w14:textId="0630793F" w:rsidR="00B661C0" w:rsidRDefault="00B661C0" w:rsidP="005D5C21">
          <w:pPr>
            <w:pStyle w:val="Heading1"/>
            <w:rPr>
              <w:rFonts w:ascii="Univers LT Std 57 Cn" w:hAnsi="Univers LT Std 57 Cn"/>
              <w:color w:val="0B8261"/>
              <w:sz w:val="56"/>
              <w:szCs w:val="56"/>
            </w:rPr>
          </w:pPr>
          <w:r>
            <w:rPr>
              <w:rFonts w:ascii="Univers LT Std 57 Cn" w:hAnsi="Univers LT Std 57 Cn"/>
              <w:color w:val="0B8261"/>
              <w:sz w:val="56"/>
              <w:szCs w:val="56"/>
            </w:rPr>
            <w:t xml:space="preserve">PLAR </w:t>
          </w:r>
          <w:r w:rsidR="005D5C21">
            <w:rPr>
              <w:rFonts w:ascii="Univers LT Std 57 Cn" w:hAnsi="Univers LT Std 57 Cn"/>
              <w:color w:val="0B8261"/>
              <w:sz w:val="56"/>
              <w:szCs w:val="56"/>
            </w:rPr>
            <w:t>Assessment Template</w:t>
          </w:r>
        </w:p>
      </w:tc>
    </w:tr>
  </w:tbl>
  <w:p w14:paraId="5DB16CEA" w14:textId="77777777" w:rsidR="00B661C0" w:rsidRDefault="00B661C0" w:rsidP="00B661C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IVQcvud" int2:invalidationBookmarkName="" int2:hashCode="SQUo823r98Fc6l" int2:id="GfkNPDWm">
      <int2:state int2:value="Rejected" int2:type="gram"/>
    </int2:bookmark>
    <int2:bookmark int2:bookmarkName="_Int_Ha7PCf0G" int2:invalidationBookmarkName="" int2:hashCode="OlLOeAlQ1NlpeS" int2:id="wCehiQhH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8EB86"/>
    <w:multiLevelType w:val="hybridMultilevel"/>
    <w:tmpl w:val="637CE080"/>
    <w:lvl w:ilvl="0" w:tplc="38E2B9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B167F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503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BA1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E84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BC7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B0A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0007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9809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C5F77"/>
    <w:multiLevelType w:val="hybridMultilevel"/>
    <w:tmpl w:val="27C07E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14C28"/>
    <w:multiLevelType w:val="hybridMultilevel"/>
    <w:tmpl w:val="C2D290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D08D1"/>
    <w:multiLevelType w:val="hybridMultilevel"/>
    <w:tmpl w:val="BD7011C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4465952">
    <w:abstractNumId w:val="0"/>
  </w:num>
  <w:num w:numId="2" w16cid:durableId="1232695584">
    <w:abstractNumId w:val="1"/>
  </w:num>
  <w:num w:numId="3" w16cid:durableId="736828046">
    <w:abstractNumId w:val="3"/>
  </w:num>
  <w:num w:numId="4" w16cid:durableId="1264802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FF"/>
    <w:rsid w:val="000716C2"/>
    <w:rsid w:val="00082202"/>
    <w:rsid w:val="000B392B"/>
    <w:rsid w:val="00153316"/>
    <w:rsid w:val="002742F3"/>
    <w:rsid w:val="002B1CC8"/>
    <w:rsid w:val="00300EB7"/>
    <w:rsid w:val="005164C6"/>
    <w:rsid w:val="00541979"/>
    <w:rsid w:val="005A4A94"/>
    <w:rsid w:val="005D5C21"/>
    <w:rsid w:val="005E4BAC"/>
    <w:rsid w:val="0071385E"/>
    <w:rsid w:val="007142BC"/>
    <w:rsid w:val="00764AD3"/>
    <w:rsid w:val="007D1682"/>
    <w:rsid w:val="007D5281"/>
    <w:rsid w:val="00801BB1"/>
    <w:rsid w:val="00830835"/>
    <w:rsid w:val="0088099D"/>
    <w:rsid w:val="00880BE5"/>
    <w:rsid w:val="008B36EC"/>
    <w:rsid w:val="008E0E1D"/>
    <w:rsid w:val="008E69F2"/>
    <w:rsid w:val="00906740"/>
    <w:rsid w:val="0093087A"/>
    <w:rsid w:val="00A14704"/>
    <w:rsid w:val="00A16C77"/>
    <w:rsid w:val="00A47574"/>
    <w:rsid w:val="00AF4AD4"/>
    <w:rsid w:val="00B40BBA"/>
    <w:rsid w:val="00B661C0"/>
    <w:rsid w:val="00B9275E"/>
    <w:rsid w:val="00C22E7B"/>
    <w:rsid w:val="00C732CF"/>
    <w:rsid w:val="00CF1AFF"/>
    <w:rsid w:val="00D921EC"/>
    <w:rsid w:val="00DC7F1E"/>
    <w:rsid w:val="00E13EAD"/>
    <w:rsid w:val="00EB7AB9"/>
    <w:rsid w:val="00F45C47"/>
    <w:rsid w:val="00F85575"/>
    <w:rsid w:val="00FD35D5"/>
    <w:rsid w:val="01B48263"/>
    <w:rsid w:val="01F04150"/>
    <w:rsid w:val="0313F361"/>
    <w:rsid w:val="035677A1"/>
    <w:rsid w:val="03657F41"/>
    <w:rsid w:val="04E462C8"/>
    <w:rsid w:val="05DA41E3"/>
    <w:rsid w:val="07F8974C"/>
    <w:rsid w:val="0801D18F"/>
    <w:rsid w:val="0929BF4C"/>
    <w:rsid w:val="09C17E29"/>
    <w:rsid w:val="0B13C8A2"/>
    <w:rsid w:val="0CBD2B77"/>
    <w:rsid w:val="0CDC96CD"/>
    <w:rsid w:val="0D73E0EF"/>
    <w:rsid w:val="0EE3CE59"/>
    <w:rsid w:val="100F0AF4"/>
    <w:rsid w:val="1032E297"/>
    <w:rsid w:val="110B96EE"/>
    <w:rsid w:val="110E90CC"/>
    <w:rsid w:val="114CB959"/>
    <w:rsid w:val="11567068"/>
    <w:rsid w:val="115FBC18"/>
    <w:rsid w:val="13C32D2D"/>
    <w:rsid w:val="13F21B40"/>
    <w:rsid w:val="140F8E78"/>
    <w:rsid w:val="14AB7763"/>
    <w:rsid w:val="16082460"/>
    <w:rsid w:val="1649ED1A"/>
    <w:rsid w:val="167B363E"/>
    <w:rsid w:val="168FCFF9"/>
    <w:rsid w:val="16C20D19"/>
    <w:rsid w:val="16D708DD"/>
    <w:rsid w:val="16E333BF"/>
    <w:rsid w:val="18367990"/>
    <w:rsid w:val="1845B9F9"/>
    <w:rsid w:val="18F3AB2F"/>
    <w:rsid w:val="191CFA19"/>
    <w:rsid w:val="19C718C9"/>
    <w:rsid w:val="1A4332EB"/>
    <w:rsid w:val="1AECF3B5"/>
    <w:rsid w:val="1B26D922"/>
    <w:rsid w:val="1B6620B9"/>
    <w:rsid w:val="1CB82DD4"/>
    <w:rsid w:val="1CCA685C"/>
    <w:rsid w:val="1D181EA7"/>
    <w:rsid w:val="1DC500F8"/>
    <w:rsid w:val="1E8CC765"/>
    <w:rsid w:val="1E912958"/>
    <w:rsid w:val="1F05FB82"/>
    <w:rsid w:val="1FA8E7A4"/>
    <w:rsid w:val="216E7722"/>
    <w:rsid w:val="21AF8CE4"/>
    <w:rsid w:val="24D09DD4"/>
    <w:rsid w:val="266D26C9"/>
    <w:rsid w:val="268B268B"/>
    <w:rsid w:val="287B3D0D"/>
    <w:rsid w:val="2A134F70"/>
    <w:rsid w:val="2A257C74"/>
    <w:rsid w:val="2A3F3868"/>
    <w:rsid w:val="2A771BD5"/>
    <w:rsid w:val="2A96076A"/>
    <w:rsid w:val="2D40869C"/>
    <w:rsid w:val="2E7B3A4C"/>
    <w:rsid w:val="310F5360"/>
    <w:rsid w:val="329A8C72"/>
    <w:rsid w:val="3304223F"/>
    <w:rsid w:val="33AFDA89"/>
    <w:rsid w:val="33CA67ED"/>
    <w:rsid w:val="3782BDCD"/>
    <w:rsid w:val="38D3F81D"/>
    <w:rsid w:val="395E03A8"/>
    <w:rsid w:val="3AC61ADF"/>
    <w:rsid w:val="3B695F07"/>
    <w:rsid w:val="3B8BCC45"/>
    <w:rsid w:val="3D5A602A"/>
    <w:rsid w:val="3DAD0A2D"/>
    <w:rsid w:val="3EC3D16C"/>
    <w:rsid w:val="3EC81158"/>
    <w:rsid w:val="3F3D0FB7"/>
    <w:rsid w:val="3FB071DF"/>
    <w:rsid w:val="3FCF1639"/>
    <w:rsid w:val="421A62E1"/>
    <w:rsid w:val="450393BE"/>
    <w:rsid w:val="450D628C"/>
    <w:rsid w:val="457E9669"/>
    <w:rsid w:val="45CE7A6B"/>
    <w:rsid w:val="45ECC174"/>
    <w:rsid w:val="46EA54A7"/>
    <w:rsid w:val="47FB12FA"/>
    <w:rsid w:val="4984A7CA"/>
    <w:rsid w:val="49939995"/>
    <w:rsid w:val="49A7AE05"/>
    <w:rsid w:val="49B8B3D1"/>
    <w:rsid w:val="4B623D32"/>
    <w:rsid w:val="4CE13628"/>
    <w:rsid w:val="4DCCFB17"/>
    <w:rsid w:val="4DECBC4F"/>
    <w:rsid w:val="4E5FAB27"/>
    <w:rsid w:val="4EAC8536"/>
    <w:rsid w:val="4EC69B1A"/>
    <w:rsid w:val="4ECF39AA"/>
    <w:rsid w:val="520C487B"/>
    <w:rsid w:val="522217F3"/>
    <w:rsid w:val="537041E9"/>
    <w:rsid w:val="54A53233"/>
    <w:rsid w:val="55D23222"/>
    <w:rsid w:val="56EB3D6D"/>
    <w:rsid w:val="574CDD34"/>
    <w:rsid w:val="58A40FDA"/>
    <w:rsid w:val="591FAA27"/>
    <w:rsid w:val="59288826"/>
    <w:rsid w:val="59D2F969"/>
    <w:rsid w:val="5C274A13"/>
    <w:rsid w:val="5CA7751C"/>
    <w:rsid w:val="5CCAE53A"/>
    <w:rsid w:val="5D8FFBF8"/>
    <w:rsid w:val="5FAAD82F"/>
    <w:rsid w:val="6035BB9A"/>
    <w:rsid w:val="61899503"/>
    <w:rsid w:val="6191CE50"/>
    <w:rsid w:val="61BF8B12"/>
    <w:rsid w:val="61DF07FA"/>
    <w:rsid w:val="623CD09C"/>
    <w:rsid w:val="6248A0DE"/>
    <w:rsid w:val="6255872E"/>
    <w:rsid w:val="6292B9F7"/>
    <w:rsid w:val="62D57DD9"/>
    <w:rsid w:val="63FF3401"/>
    <w:rsid w:val="643DC3A4"/>
    <w:rsid w:val="64A88341"/>
    <w:rsid w:val="64F23812"/>
    <w:rsid w:val="6506CFE3"/>
    <w:rsid w:val="65B7CE61"/>
    <w:rsid w:val="65BD5C7A"/>
    <w:rsid w:val="666735F6"/>
    <w:rsid w:val="668A7E2E"/>
    <w:rsid w:val="669542F6"/>
    <w:rsid w:val="66CACF10"/>
    <w:rsid w:val="672A7904"/>
    <w:rsid w:val="677C2AA5"/>
    <w:rsid w:val="6B112E69"/>
    <w:rsid w:val="6C7B11F7"/>
    <w:rsid w:val="6D533643"/>
    <w:rsid w:val="6DA58EF4"/>
    <w:rsid w:val="6E1850E4"/>
    <w:rsid w:val="6FDBA7D0"/>
    <w:rsid w:val="71DB6512"/>
    <w:rsid w:val="7281F346"/>
    <w:rsid w:val="74FCC0FA"/>
    <w:rsid w:val="75E1171A"/>
    <w:rsid w:val="75F83835"/>
    <w:rsid w:val="76A1DF7A"/>
    <w:rsid w:val="76C863F9"/>
    <w:rsid w:val="76FA3DB1"/>
    <w:rsid w:val="781B1B78"/>
    <w:rsid w:val="786B0539"/>
    <w:rsid w:val="78C939A1"/>
    <w:rsid w:val="78DE6D5F"/>
    <w:rsid w:val="792FF976"/>
    <w:rsid w:val="7A5737DE"/>
    <w:rsid w:val="7AAE060A"/>
    <w:rsid w:val="7AE55A7B"/>
    <w:rsid w:val="7B262BF5"/>
    <w:rsid w:val="7C08FCC5"/>
    <w:rsid w:val="7CEB45E6"/>
    <w:rsid w:val="7D8A426C"/>
    <w:rsid w:val="7EBA2CC4"/>
    <w:rsid w:val="7F3D15B1"/>
    <w:rsid w:val="7FC5B4C9"/>
    <w:rsid w:val="7FD3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1BBEE"/>
  <w15:chartTrackingRefBased/>
  <w15:docId w15:val="{A1070FF7-4CC4-4A10-8D9F-09E51A45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AFF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1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1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F1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A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A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A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A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1AFF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1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AFF"/>
    <w:rPr>
      <w:rFonts w:eastAsiaTheme="minorEastAsia"/>
      <w:kern w:val="0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1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AFF"/>
    <w:rPr>
      <w:rFonts w:eastAsiaTheme="minorEastAsia"/>
      <w:kern w:val="0"/>
      <w:lang w:val="en-US" w:eastAsia="ja-JP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13EA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13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kern w:val="0"/>
      <w:sz w:val="20"/>
      <w:szCs w:val="20"/>
      <w:lang w:val="en-US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iew.officeapps.live.com/op/view.aspx?src=https%3A%2F%2Fteachingandlearning.senecapolytechnic.ca%2Fplar%2Fmodule01%2Fassets%2FPLAR%2520Portfolio%2520Checklist.docx&amp;wdOrigin=BROWSELIN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conline.sharepoint.com/sites/ICE/Acad/CTL/Academic%20Integrity/Academic%20Integrity%20-%20Attestations%20for%20Assessments%20and%20Course%20Outlines.pdf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durhamcollege.ca/ctl/teaching/ai/incorporating-ai/" TargetMode="Externa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73cdb4-f1b6-469c-9313-c9e6d179be8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A3EDA3D459C40A0476F34342BC8D6" ma:contentTypeVersion="8" ma:contentTypeDescription="Create a new document." ma:contentTypeScope="" ma:versionID="87530e9c5d2c71d44a2236f14747c3e2">
  <xsd:schema xmlns:xsd="http://www.w3.org/2001/XMLSchema" xmlns:xs="http://www.w3.org/2001/XMLSchema" xmlns:p="http://schemas.microsoft.com/office/2006/metadata/properties" xmlns:ns2="9673cdb4-f1b6-469c-9313-c9e6d179be83" targetNamespace="http://schemas.microsoft.com/office/2006/metadata/properties" ma:root="true" ma:fieldsID="8a34966e056a47144c106ece5bc6523d" ns2:_="">
    <xsd:import namespace="9673cdb4-f1b6-469c-9313-c9e6d179b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3cdb4-f1b6-469c-9313-c9e6d179b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5e7cbd-6621-44f6-85e2-93ff577fb8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559538-C19D-4CA5-96BD-5C9E4CDA851B}">
  <ds:schemaRefs>
    <ds:schemaRef ds:uri="http://schemas.microsoft.com/office/2006/metadata/properties"/>
    <ds:schemaRef ds:uri="http://schemas.microsoft.com/office/infopath/2007/PartnerControls"/>
    <ds:schemaRef ds:uri="9673cdb4-f1b6-469c-9313-c9e6d179be83"/>
  </ds:schemaRefs>
</ds:datastoreItem>
</file>

<file path=customXml/itemProps2.xml><?xml version="1.0" encoding="utf-8"?>
<ds:datastoreItem xmlns:ds="http://schemas.openxmlformats.org/officeDocument/2006/customXml" ds:itemID="{5DCC98F1-85AE-4705-95AF-16BCC53D7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73cdb4-f1b6-469c-9313-c9e6d179b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7FCC50-8014-4A88-89FE-FF5A313606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2822</Characters>
  <Application>Microsoft Office Word</Application>
  <DocSecurity>0</DocSecurity>
  <Lines>23</Lines>
  <Paragraphs>6</Paragraphs>
  <ScaleCrop>false</ScaleCrop>
  <Company>IT Services - Durham College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Jenne</dc:creator>
  <cp:keywords/>
  <dc:description/>
  <cp:lastModifiedBy>Amy Jenne</cp:lastModifiedBy>
  <cp:revision>2</cp:revision>
  <dcterms:created xsi:type="dcterms:W3CDTF">2026-09-04T18:45:00Z</dcterms:created>
  <dcterms:modified xsi:type="dcterms:W3CDTF">2026-09-04T18:45:00Z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0x010100FD9A3EDA3D459C40A0476F34342BC8D6</vt:lpwstr>
  </property>
  <property fmtid="{D5CDD505-2E9C-101B-9397-08002B2CF9AE}" pid="3" name="MediaServiceImageTags">
    <vt:lpwstr/>
  </property>
  <property fmtid="{D5CDD505-2E9C-101B-9397-08002B2CF9AE}" pid="4" name="Order">
    <vt:r8>75000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