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F2E" w:rsidRDefault="00087F2E">
      <w:pPr>
        <w:rPr>
          <w:rFonts w:ascii="Arial" w:hAnsi="Arial"/>
          <w:b/>
          <w:sz w:val="28"/>
        </w:rPr>
      </w:pPr>
      <w:r>
        <w:rPr>
          <w:rFonts w:ascii="Arial" w:hAnsi="Arial"/>
          <w:b/>
          <w:sz w:val="28"/>
        </w:rPr>
        <w:t>NOVEMBER 26, 2020 – VICTIM JUSTICE NETWORK GLOBAL CLASSROOM – REGISTRATION NOW OPEN!</w:t>
      </w:r>
    </w:p>
    <w:p w:rsidR="00087F2E" w:rsidRDefault="00087F2E">
      <w:pPr>
        <w:rPr>
          <w:rFonts w:ascii="Arial" w:hAnsi="Arial"/>
          <w:b/>
          <w:sz w:val="28"/>
        </w:rPr>
      </w:pPr>
    </w:p>
    <w:p w:rsidR="00087F2E" w:rsidRDefault="00087F2E" w:rsidP="00087F2E">
      <w:pPr>
        <w:jc w:val="center"/>
        <w:rPr>
          <w:rFonts w:ascii="Arial" w:hAnsi="Arial"/>
          <w:b/>
          <w:bCs/>
          <w:sz w:val="28"/>
        </w:rPr>
      </w:pPr>
      <w:r w:rsidRPr="00C42E3F">
        <w:rPr>
          <w:rFonts w:ascii="Arial" w:hAnsi="Arial"/>
          <w:b/>
          <w:bCs/>
          <w:sz w:val="28"/>
        </w:rPr>
        <w:t>Criminal Victimization and the Impact of Media</w:t>
      </w:r>
    </w:p>
    <w:p w:rsidR="00087F2E" w:rsidRDefault="00087F2E" w:rsidP="00087F2E">
      <w:pPr>
        <w:jc w:val="center"/>
        <w:rPr>
          <w:rFonts w:ascii="Arial" w:hAnsi="Arial"/>
          <w:b/>
          <w:bCs/>
          <w:sz w:val="28"/>
        </w:rPr>
      </w:pPr>
    </w:p>
    <w:p w:rsidR="00087F2E" w:rsidRDefault="00087F2E" w:rsidP="00087F2E">
      <w:pPr>
        <w:jc w:val="center"/>
        <w:rPr>
          <w:rFonts w:ascii="Arial" w:hAnsi="Arial"/>
          <w:b/>
          <w:bCs/>
          <w:sz w:val="28"/>
        </w:rPr>
      </w:pPr>
      <w:r>
        <w:rPr>
          <w:rFonts w:ascii="Arial" w:hAnsi="Arial"/>
          <w:b/>
          <w:bCs/>
          <w:sz w:val="28"/>
        </w:rPr>
        <w:t>An Official National Victims and Survivors of Crime Week 2020 Event</w:t>
      </w:r>
    </w:p>
    <w:p w:rsidR="00087F2E" w:rsidRDefault="00087F2E">
      <w:pPr>
        <w:rPr>
          <w:rFonts w:ascii="Arial" w:hAnsi="Arial"/>
          <w:b/>
          <w:sz w:val="28"/>
        </w:rPr>
      </w:pPr>
    </w:p>
    <w:p w:rsidR="00F3140E" w:rsidRDefault="00C42E3F">
      <w:pPr>
        <w:rPr>
          <w:rFonts w:ascii="Arial" w:hAnsi="Arial"/>
          <w:b/>
          <w:sz w:val="28"/>
        </w:rPr>
      </w:pPr>
      <w:r>
        <w:rPr>
          <w:rFonts w:ascii="Arial" w:hAnsi="Arial"/>
          <w:b/>
          <w:sz w:val="28"/>
        </w:rPr>
        <w:t>REGISTER NOW!</w:t>
      </w:r>
    </w:p>
    <w:p w:rsidR="00C42E3F" w:rsidRDefault="00C42E3F">
      <w:pPr>
        <w:rPr>
          <w:rFonts w:ascii="Arial" w:hAnsi="Arial"/>
          <w:b/>
          <w:sz w:val="28"/>
        </w:rPr>
      </w:pPr>
    </w:p>
    <w:p w:rsidR="00087F2E" w:rsidRPr="00087F2E" w:rsidRDefault="00C42E3F">
      <w:pPr>
        <w:rPr>
          <w:rFonts w:ascii="Times New Roman" w:eastAsia="Times New Roman" w:hAnsi="Times New Roman" w:cs="Times New Roman"/>
          <w:sz w:val="20"/>
          <w:szCs w:val="20"/>
        </w:rPr>
      </w:pPr>
      <w:r w:rsidRPr="00C42E3F">
        <w:rPr>
          <w:rFonts w:ascii="Times New Roman" w:eastAsia="Times New Roman" w:hAnsi="Times New Roman" w:cs="Times New Roman"/>
          <w:sz w:val="20"/>
          <w:szCs w:val="20"/>
        </w:rPr>
        <w:fldChar w:fldCharType="begin"/>
      </w:r>
      <w:r w:rsidRPr="00C42E3F">
        <w:rPr>
          <w:rFonts w:ascii="Times New Roman" w:eastAsia="Times New Roman" w:hAnsi="Times New Roman" w:cs="Times New Roman"/>
          <w:sz w:val="20"/>
          <w:szCs w:val="20"/>
        </w:rPr>
        <w:instrText xml:space="preserve"> HYPERLINK "https://docs.google.com/forms/d/e/1FAIpQLSfK2MUFnnIecGk7UTmY_wgtgXuuhIk8YjIEHHVni2qw0zDnYQ/viewform?usp=sf_link" \t "_blank" </w:instrText>
      </w:r>
      <w:r w:rsidRPr="00C42E3F">
        <w:rPr>
          <w:rFonts w:ascii="Times New Roman" w:eastAsia="Times New Roman" w:hAnsi="Times New Roman" w:cs="Times New Roman"/>
          <w:sz w:val="20"/>
          <w:szCs w:val="20"/>
        </w:rPr>
        <w:fldChar w:fldCharType="separate"/>
      </w:r>
      <w:r w:rsidRPr="00C42E3F">
        <w:rPr>
          <w:rFonts w:ascii="Helvetica Neue" w:eastAsia="Times New Roman" w:hAnsi="Helvetica Neue" w:cs="Times New Roman"/>
          <w:color w:val="0000FF"/>
          <w:sz w:val="22"/>
          <w:szCs w:val="22"/>
          <w:u w:val="single"/>
          <w:bdr w:val="none" w:sz="0" w:space="0" w:color="auto" w:frame="1"/>
        </w:rPr>
        <w:t>https://docs.google.com/forms/d/e/1FAIpQLSfK2MUFnnIecGk7UTmY_wgtgXuuhIk8YjIEHHVni2qw0zDnYQ/viewform?usp=sf_link</w:t>
      </w:r>
      <w:r w:rsidRPr="00C42E3F">
        <w:rPr>
          <w:rFonts w:ascii="Times New Roman" w:eastAsia="Times New Roman" w:hAnsi="Times New Roman" w:cs="Times New Roman"/>
          <w:sz w:val="20"/>
          <w:szCs w:val="20"/>
        </w:rPr>
        <w:fldChar w:fldCharType="end"/>
      </w:r>
    </w:p>
    <w:p w:rsidR="00C42E3F" w:rsidRDefault="00C42E3F">
      <w:pPr>
        <w:rPr>
          <w:rFonts w:ascii="Arial" w:hAnsi="Arial"/>
          <w:b/>
          <w:sz w:val="28"/>
        </w:rPr>
      </w:pPr>
    </w:p>
    <w:p w:rsidR="00C42E3F" w:rsidRDefault="00C42E3F">
      <w:pPr>
        <w:rPr>
          <w:rFonts w:ascii="Arial" w:hAnsi="Arial"/>
          <w:b/>
          <w:sz w:val="28"/>
        </w:rPr>
      </w:pPr>
      <w:r>
        <w:rPr>
          <w:rFonts w:ascii="Arial" w:hAnsi="Arial"/>
          <w:b/>
          <w:sz w:val="28"/>
        </w:rPr>
        <w:t>EVENT INFORMATION LINK:</w:t>
      </w:r>
    </w:p>
    <w:p w:rsidR="00C42E3F" w:rsidRDefault="00C42E3F">
      <w:pPr>
        <w:rPr>
          <w:rFonts w:ascii="Arial" w:hAnsi="Arial"/>
          <w:b/>
          <w:sz w:val="28"/>
        </w:rPr>
      </w:pPr>
    </w:p>
    <w:p w:rsidR="00C42E3F" w:rsidRDefault="00087F2E">
      <w:pPr>
        <w:rPr>
          <w:rStyle w:val="Hyperlink"/>
          <w:rFonts w:ascii="Arial" w:hAnsi="Arial"/>
          <w:b/>
          <w:sz w:val="28"/>
        </w:rPr>
      </w:pPr>
      <w:hyperlink r:id="rId6" w:history="1">
        <w:r w:rsidR="00C42E3F" w:rsidRPr="0089011C">
          <w:rPr>
            <w:rStyle w:val="Hyperlink"/>
            <w:rFonts w:ascii="Arial" w:hAnsi="Arial"/>
            <w:b/>
            <w:sz w:val="28"/>
          </w:rPr>
          <w:t>https://durhamcollege.ca/globalclass/class/victim-justice-network-presents-criminal-victimization-and-the-impact-of-media/</w:t>
        </w:r>
      </w:hyperlink>
    </w:p>
    <w:p w:rsidR="00087F2E" w:rsidRPr="00087F2E" w:rsidRDefault="00087F2E">
      <w:pPr>
        <w:rPr>
          <w:rFonts w:ascii="Arial" w:hAnsi="Arial"/>
          <w:b/>
          <w:sz w:val="28"/>
        </w:rPr>
      </w:pPr>
    </w:p>
    <w:p w:rsidR="00C42E3F" w:rsidRDefault="00087F2E">
      <w:pPr>
        <w:rPr>
          <w:rFonts w:ascii="Arial" w:hAnsi="Arial"/>
          <w:b/>
          <w:sz w:val="28"/>
        </w:rPr>
      </w:pPr>
      <w:r>
        <w:rPr>
          <w:rFonts w:ascii="Arial" w:hAnsi="Arial"/>
          <w:b/>
          <w:sz w:val="28"/>
        </w:rPr>
        <w:t>DIRECT ACCESS TO THE EVENT:</w:t>
      </w:r>
    </w:p>
    <w:p w:rsidR="00087F2E" w:rsidRDefault="00087F2E">
      <w:pPr>
        <w:rPr>
          <w:rFonts w:ascii="Arial" w:hAnsi="Arial"/>
          <w:b/>
          <w:sz w:val="28"/>
        </w:rPr>
      </w:pPr>
    </w:p>
    <w:p w:rsidR="00087F2E" w:rsidRDefault="00087F2E" w:rsidP="00087F2E">
      <w:pPr>
        <w:pStyle w:val="NormalWeb"/>
        <w:spacing w:before="0" w:beforeAutospacing="0" w:after="300" w:afterAutospacing="0" w:line="384" w:lineRule="atLeast"/>
        <w:rPr>
          <w:rStyle w:val="Strong"/>
          <w:rFonts w:ascii="Tahoma" w:hAnsi="Tahoma" w:cs="Tahoma"/>
          <w:color w:val="000000"/>
          <w:sz w:val="26"/>
          <w:szCs w:val="26"/>
        </w:rPr>
      </w:pPr>
      <w:r>
        <w:rPr>
          <w:rStyle w:val="Strong"/>
          <w:rFonts w:ascii="Tahoma" w:hAnsi="Tahoma" w:cs="Tahoma"/>
          <w:color w:val="000000"/>
          <w:sz w:val="26"/>
          <w:szCs w:val="26"/>
        </w:rPr>
        <w:t xml:space="preserve">For those unable to register via the Google Docs page, please note the following information in your calendar and you will be able to </w:t>
      </w:r>
      <w:r>
        <w:rPr>
          <w:rStyle w:val="Strong"/>
          <w:rFonts w:ascii="Tahoma" w:hAnsi="Tahoma" w:cs="Tahoma"/>
          <w:color w:val="000000"/>
          <w:sz w:val="26"/>
          <w:szCs w:val="26"/>
        </w:rPr>
        <w:t>participate in the live GLOBAL CLASSROOM event:</w:t>
      </w:r>
    </w:p>
    <w:p w:rsidR="00087F2E" w:rsidRPr="00087F2E" w:rsidRDefault="00087F2E" w:rsidP="00087F2E">
      <w:pPr>
        <w:pStyle w:val="NormalWeb"/>
        <w:spacing w:before="0" w:beforeAutospacing="0" w:after="300" w:afterAutospacing="0" w:line="384" w:lineRule="atLeast"/>
        <w:rPr>
          <w:rFonts w:ascii="Tahoma" w:hAnsi="Tahoma" w:cs="Tahoma"/>
          <w:b/>
          <w:bCs/>
          <w:color w:val="000000"/>
          <w:sz w:val="26"/>
          <w:szCs w:val="26"/>
        </w:rPr>
      </w:pPr>
      <w:r>
        <w:rPr>
          <w:rFonts w:ascii="Tahoma" w:hAnsi="Tahoma" w:cs="Tahoma"/>
          <w:b/>
          <w:bCs/>
          <w:color w:val="000000"/>
          <w:sz w:val="26"/>
          <w:szCs w:val="26"/>
        </w:rPr>
        <w:br/>
      </w:r>
      <w:r>
        <w:rPr>
          <w:rStyle w:val="Strong"/>
          <w:rFonts w:ascii="Tahoma" w:hAnsi="Tahoma" w:cs="Tahoma"/>
          <w:color w:val="000000"/>
          <w:sz w:val="26"/>
          <w:szCs w:val="26"/>
        </w:rPr>
        <w:t>Time: Nov 26, 2020 12:30 PM Eastern Time (US and Canada)</w:t>
      </w:r>
      <w:r>
        <w:rPr>
          <w:rFonts w:ascii="Tahoma" w:hAnsi="Tahoma" w:cs="Tahoma"/>
          <w:b/>
          <w:bCs/>
          <w:color w:val="000000"/>
          <w:sz w:val="26"/>
          <w:szCs w:val="26"/>
        </w:rPr>
        <w:br/>
      </w:r>
      <w:r>
        <w:rPr>
          <w:rFonts w:ascii="Tahoma" w:hAnsi="Tahoma" w:cs="Tahoma"/>
          <w:b/>
          <w:bCs/>
          <w:color w:val="000000"/>
          <w:sz w:val="26"/>
          <w:szCs w:val="26"/>
        </w:rPr>
        <w:br/>
      </w:r>
      <w:r>
        <w:rPr>
          <w:rStyle w:val="Strong"/>
          <w:rFonts w:ascii="Tahoma" w:hAnsi="Tahoma" w:cs="Tahoma"/>
          <w:color w:val="000000"/>
          <w:sz w:val="26"/>
          <w:szCs w:val="26"/>
        </w:rPr>
        <w:t>Join Zoom Meeting</w:t>
      </w:r>
      <w:r>
        <w:rPr>
          <w:rFonts w:ascii="Tahoma" w:hAnsi="Tahoma" w:cs="Tahoma"/>
          <w:b/>
          <w:bCs/>
          <w:color w:val="000000"/>
          <w:sz w:val="26"/>
          <w:szCs w:val="26"/>
        </w:rPr>
        <w:br/>
      </w:r>
      <w:r>
        <w:rPr>
          <w:rStyle w:val="Strong"/>
          <w:rFonts w:ascii="Tahoma" w:hAnsi="Tahoma" w:cs="Tahoma"/>
          <w:color w:val="000000"/>
          <w:sz w:val="26"/>
          <w:szCs w:val="26"/>
        </w:rPr>
        <w:fldChar w:fldCharType="begin"/>
      </w:r>
      <w:r>
        <w:rPr>
          <w:rStyle w:val="Strong"/>
          <w:rFonts w:ascii="Tahoma" w:hAnsi="Tahoma" w:cs="Tahoma"/>
          <w:color w:val="000000"/>
          <w:sz w:val="26"/>
          <w:szCs w:val="26"/>
        </w:rPr>
        <w:instrText xml:space="preserve"> HYPERLINK "https://casandravwhyte-dot-yamm-track.appspot.com/Redirect?ukey=1GaMXAbsnCKz745OhlklFYRqQhLoOR_jsjxbByRezU6U-1523899170&amp;key=YAMMID-80643772&amp;link=https%3A%2F%2Fzoom.us%2Fj%2F92530587459%3Fpwd%3DZ3FDT0VYVW82SllEbmdISUk3dE5Bdz09" \t "_blank" </w:instrText>
      </w:r>
      <w:r>
        <w:rPr>
          <w:rStyle w:val="Strong"/>
          <w:rFonts w:ascii="Tahoma" w:hAnsi="Tahoma" w:cs="Tahoma"/>
          <w:color w:val="000000"/>
          <w:sz w:val="26"/>
          <w:szCs w:val="26"/>
        </w:rPr>
      </w:r>
      <w:r>
        <w:rPr>
          <w:rStyle w:val="Strong"/>
          <w:rFonts w:ascii="Tahoma" w:hAnsi="Tahoma" w:cs="Tahoma"/>
          <w:color w:val="000000"/>
          <w:sz w:val="26"/>
          <w:szCs w:val="26"/>
        </w:rPr>
        <w:fldChar w:fldCharType="separate"/>
      </w:r>
      <w:r>
        <w:rPr>
          <w:rStyle w:val="Hyperlink"/>
          <w:rFonts w:ascii="Tahoma" w:hAnsi="Tahoma" w:cs="Tahoma"/>
          <w:color w:val="0A8187"/>
          <w:sz w:val="26"/>
          <w:szCs w:val="26"/>
        </w:rPr>
        <w:t>https://zoom.us/j/92530587459?pwd=Z3FDT0VYVW82SllEbmdISUk3dE5Bdz09</w:t>
      </w:r>
      <w:r>
        <w:rPr>
          <w:rStyle w:val="Strong"/>
          <w:rFonts w:ascii="Tahoma" w:hAnsi="Tahoma" w:cs="Tahoma"/>
          <w:color w:val="000000"/>
          <w:sz w:val="26"/>
          <w:szCs w:val="26"/>
        </w:rPr>
        <w:fldChar w:fldCharType="end"/>
      </w:r>
      <w:r>
        <w:rPr>
          <w:rFonts w:ascii="Tahoma" w:hAnsi="Tahoma" w:cs="Tahoma"/>
          <w:b/>
          <w:bCs/>
          <w:color w:val="000000"/>
          <w:sz w:val="26"/>
          <w:szCs w:val="26"/>
        </w:rPr>
        <w:br/>
      </w:r>
      <w:r>
        <w:rPr>
          <w:rFonts w:ascii="Tahoma" w:hAnsi="Tahoma" w:cs="Tahoma"/>
          <w:b/>
          <w:bCs/>
          <w:color w:val="000000"/>
          <w:sz w:val="26"/>
          <w:szCs w:val="26"/>
        </w:rPr>
        <w:br/>
      </w:r>
      <w:r>
        <w:rPr>
          <w:rStyle w:val="Strong"/>
          <w:rFonts w:ascii="Tahoma" w:hAnsi="Tahoma" w:cs="Tahoma"/>
          <w:color w:val="000000"/>
          <w:sz w:val="26"/>
          <w:szCs w:val="26"/>
        </w:rPr>
        <w:t>Meeting ID: 925 3058 7459</w:t>
      </w:r>
      <w:r>
        <w:rPr>
          <w:rFonts w:ascii="Tahoma" w:hAnsi="Tahoma" w:cs="Tahoma"/>
          <w:b/>
          <w:bCs/>
          <w:color w:val="000000"/>
          <w:sz w:val="26"/>
          <w:szCs w:val="26"/>
        </w:rPr>
        <w:br/>
      </w:r>
      <w:r>
        <w:rPr>
          <w:rStyle w:val="Strong"/>
          <w:rFonts w:ascii="Tahoma" w:hAnsi="Tahoma" w:cs="Tahoma"/>
          <w:color w:val="000000"/>
          <w:sz w:val="26"/>
          <w:szCs w:val="26"/>
        </w:rPr>
        <w:t>Passcode: VJN</w:t>
      </w:r>
    </w:p>
    <w:p w:rsidR="00C42E3F" w:rsidRDefault="00C42E3F" w:rsidP="00C42E3F">
      <w:pPr>
        <w:rPr>
          <w:rFonts w:ascii="Arial" w:hAnsi="Arial"/>
          <w:b/>
          <w:bCs/>
          <w:sz w:val="28"/>
        </w:rPr>
      </w:pPr>
    </w:p>
    <w:p w:rsidR="00087F2E" w:rsidRDefault="00087F2E" w:rsidP="00C42E3F">
      <w:pPr>
        <w:rPr>
          <w:rFonts w:ascii="Arial" w:hAnsi="Arial"/>
          <w:b/>
          <w:bCs/>
          <w:sz w:val="28"/>
        </w:rPr>
      </w:pPr>
      <w:bookmarkStart w:id="0" w:name="_GoBack"/>
      <w:bookmarkEnd w:id="0"/>
    </w:p>
    <w:p w:rsidR="00087F2E" w:rsidRPr="00C42E3F" w:rsidRDefault="00087F2E" w:rsidP="00C42E3F">
      <w:pPr>
        <w:rPr>
          <w:rFonts w:ascii="Arial" w:hAnsi="Arial"/>
          <w:b/>
          <w:bCs/>
          <w:sz w:val="28"/>
        </w:rPr>
      </w:pPr>
    </w:p>
    <w:p w:rsidR="00C42E3F" w:rsidRDefault="00C42E3F" w:rsidP="00C42E3F">
      <w:pPr>
        <w:rPr>
          <w:rFonts w:ascii="Arial" w:hAnsi="Arial"/>
          <w:b/>
          <w:sz w:val="28"/>
        </w:rPr>
      </w:pPr>
      <w:r w:rsidRPr="00C42E3F">
        <w:rPr>
          <w:rFonts w:ascii="Arial" w:hAnsi="Arial"/>
          <w:b/>
          <w:sz w:val="28"/>
        </w:rPr>
        <w:lastRenderedPageBreak/>
        <w:t>TOPIC: Criminal Victimization and the Impact of Media in the Social Media Age on Victims and Survivors of Crime</w:t>
      </w:r>
    </w:p>
    <w:p w:rsidR="00C42E3F" w:rsidRPr="00C42E3F" w:rsidRDefault="00C42E3F" w:rsidP="00C42E3F">
      <w:pPr>
        <w:rPr>
          <w:rFonts w:ascii="Arial" w:hAnsi="Arial"/>
          <w:b/>
          <w:sz w:val="28"/>
        </w:rPr>
      </w:pPr>
    </w:p>
    <w:p w:rsidR="00C42E3F" w:rsidRPr="00C42E3F" w:rsidRDefault="00C42E3F" w:rsidP="00C42E3F">
      <w:pPr>
        <w:rPr>
          <w:rFonts w:ascii="Arial" w:hAnsi="Arial"/>
          <w:b/>
          <w:sz w:val="28"/>
        </w:rPr>
      </w:pPr>
      <w:r w:rsidRPr="00C42E3F">
        <w:rPr>
          <w:rFonts w:ascii="Arial" w:hAnsi="Arial"/>
          <w:b/>
          <w:sz w:val="28"/>
        </w:rPr>
        <w:t xml:space="preserve">Event Host: Joanne Spicer, Durham College, Oshawa, </w:t>
      </w:r>
      <w:proofErr w:type="gramStart"/>
      <w:r w:rsidRPr="00C42E3F">
        <w:rPr>
          <w:rFonts w:ascii="Arial" w:hAnsi="Arial"/>
          <w:b/>
          <w:sz w:val="28"/>
        </w:rPr>
        <w:t>Ontario</w:t>
      </w:r>
      <w:proofErr w:type="gramEnd"/>
    </w:p>
    <w:p w:rsidR="00C42E3F" w:rsidRDefault="00C42E3F" w:rsidP="00C42E3F">
      <w:pPr>
        <w:rPr>
          <w:rFonts w:ascii="Arial" w:hAnsi="Arial"/>
          <w:b/>
          <w:sz w:val="28"/>
        </w:rPr>
      </w:pPr>
    </w:p>
    <w:p w:rsidR="00C42E3F" w:rsidRPr="00C42E3F" w:rsidRDefault="00C42E3F" w:rsidP="00C42E3F">
      <w:pPr>
        <w:rPr>
          <w:rFonts w:ascii="Arial" w:hAnsi="Arial"/>
          <w:b/>
          <w:sz w:val="28"/>
        </w:rPr>
      </w:pPr>
      <w:r w:rsidRPr="00C42E3F">
        <w:rPr>
          <w:rFonts w:ascii="Arial" w:hAnsi="Arial"/>
          <w:b/>
          <w:sz w:val="28"/>
        </w:rPr>
        <w:t>Co-Facilitators/Moderators: Priscilla de Villiers and Peter Sampaio, Victim Justice Network, Ontario</w:t>
      </w:r>
    </w:p>
    <w:p w:rsidR="00C42E3F" w:rsidRDefault="00C42E3F" w:rsidP="00C42E3F">
      <w:pPr>
        <w:rPr>
          <w:rFonts w:ascii="Arial" w:hAnsi="Arial"/>
          <w:b/>
          <w:bCs/>
          <w:sz w:val="28"/>
        </w:rPr>
      </w:pPr>
    </w:p>
    <w:p w:rsidR="00C42E3F" w:rsidRDefault="00C42E3F" w:rsidP="00C42E3F">
      <w:pPr>
        <w:rPr>
          <w:rFonts w:ascii="Arial" w:hAnsi="Arial"/>
          <w:b/>
          <w:bCs/>
          <w:sz w:val="28"/>
        </w:rPr>
      </w:pPr>
      <w:r w:rsidRPr="00C42E3F">
        <w:rPr>
          <w:rFonts w:ascii="Arial" w:hAnsi="Arial"/>
          <w:b/>
          <w:bCs/>
          <w:sz w:val="28"/>
        </w:rPr>
        <w:t>Presenters/Speakers:</w:t>
      </w:r>
    </w:p>
    <w:p w:rsidR="00C42E3F" w:rsidRPr="00C42E3F" w:rsidRDefault="00C42E3F" w:rsidP="00C42E3F">
      <w:pPr>
        <w:rPr>
          <w:rFonts w:ascii="Arial" w:hAnsi="Arial"/>
          <w:b/>
          <w:sz w:val="28"/>
        </w:rPr>
      </w:pPr>
    </w:p>
    <w:p w:rsidR="00C42E3F" w:rsidRDefault="00C42E3F" w:rsidP="00C42E3F">
      <w:pPr>
        <w:numPr>
          <w:ilvl w:val="0"/>
          <w:numId w:val="1"/>
        </w:numPr>
        <w:rPr>
          <w:rFonts w:ascii="Arial" w:hAnsi="Arial"/>
          <w:b/>
          <w:sz w:val="28"/>
        </w:rPr>
      </w:pPr>
      <w:r w:rsidRPr="00C42E3F">
        <w:rPr>
          <w:rFonts w:ascii="Arial" w:hAnsi="Arial"/>
          <w:b/>
          <w:sz w:val="28"/>
        </w:rPr>
        <w:t>Tamara Cherry, Victim/Survivor Advocate, Pickup Communications</w:t>
      </w:r>
    </w:p>
    <w:p w:rsidR="00087F2E" w:rsidRDefault="00087F2E" w:rsidP="00087F2E">
      <w:pPr>
        <w:rPr>
          <w:rFonts w:ascii="Arial" w:hAnsi="Arial"/>
          <w:b/>
          <w:sz w:val="28"/>
        </w:rPr>
      </w:pPr>
    </w:p>
    <w:p w:rsidR="00087F2E" w:rsidRDefault="00087F2E" w:rsidP="00087F2E">
      <w:pPr>
        <w:rPr>
          <w:rFonts w:ascii="Arial" w:hAnsi="Arial"/>
          <w:b/>
          <w:sz w:val="28"/>
        </w:rPr>
      </w:pPr>
      <w:r>
        <w:rPr>
          <w:rFonts w:ascii="Arial" w:hAnsi="Arial"/>
          <w:b/>
          <w:noProof/>
          <w:sz w:val="28"/>
          <w:lang w:val="en-US"/>
        </w:rPr>
        <w:drawing>
          <wp:inline distT="0" distB="0" distL="0" distR="0">
            <wp:extent cx="1295400" cy="1943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A8286**.jpg"/>
                    <pic:cNvPicPr/>
                  </pic:nvPicPr>
                  <pic:blipFill>
                    <a:blip r:embed="rId7">
                      <a:extLst>
                        <a:ext uri="{28A0092B-C50C-407E-A947-70E740481C1C}">
                          <a14:useLocalDpi xmlns:a14="http://schemas.microsoft.com/office/drawing/2010/main" val="0"/>
                        </a:ext>
                      </a:extLst>
                    </a:blip>
                    <a:stretch>
                      <a:fillRect/>
                    </a:stretch>
                  </pic:blipFill>
                  <pic:spPr>
                    <a:xfrm>
                      <a:off x="0" y="0"/>
                      <a:ext cx="1295400" cy="1943100"/>
                    </a:xfrm>
                    <a:prstGeom prst="rect">
                      <a:avLst/>
                    </a:prstGeom>
                  </pic:spPr>
                </pic:pic>
              </a:graphicData>
            </a:graphic>
          </wp:inline>
        </w:drawing>
      </w:r>
    </w:p>
    <w:p w:rsidR="00087F2E" w:rsidRDefault="00087F2E" w:rsidP="00087F2E">
      <w:pPr>
        <w:rPr>
          <w:rFonts w:ascii="Arial" w:hAnsi="Arial"/>
          <w:b/>
          <w:sz w:val="28"/>
        </w:rPr>
      </w:pPr>
    </w:p>
    <w:p w:rsidR="00087F2E" w:rsidRPr="00C42E3F" w:rsidRDefault="00087F2E" w:rsidP="00087F2E">
      <w:pPr>
        <w:rPr>
          <w:rFonts w:ascii="Arial" w:hAnsi="Arial"/>
          <w:b/>
          <w:sz w:val="28"/>
        </w:rPr>
      </w:pPr>
    </w:p>
    <w:p w:rsidR="00C42E3F" w:rsidRDefault="00C42E3F" w:rsidP="00C42E3F">
      <w:pPr>
        <w:numPr>
          <w:ilvl w:val="0"/>
          <w:numId w:val="1"/>
        </w:numPr>
        <w:rPr>
          <w:rFonts w:ascii="Arial" w:hAnsi="Arial"/>
          <w:b/>
          <w:sz w:val="28"/>
        </w:rPr>
      </w:pPr>
      <w:r w:rsidRPr="00C42E3F">
        <w:rPr>
          <w:rFonts w:ascii="Arial" w:hAnsi="Arial"/>
          <w:b/>
          <w:sz w:val="28"/>
        </w:rPr>
        <w:t xml:space="preserve">Detective Jason </w:t>
      </w:r>
      <w:proofErr w:type="spellStart"/>
      <w:r w:rsidRPr="00C42E3F">
        <w:rPr>
          <w:rFonts w:ascii="Arial" w:hAnsi="Arial"/>
          <w:b/>
          <w:sz w:val="28"/>
        </w:rPr>
        <w:t>Shankaran</w:t>
      </w:r>
      <w:proofErr w:type="spellEnd"/>
      <w:r w:rsidRPr="00C42E3F">
        <w:rPr>
          <w:rFonts w:ascii="Arial" w:hAnsi="Arial"/>
          <w:b/>
          <w:sz w:val="28"/>
        </w:rPr>
        <w:t>, Homicide Squad – Major Case Management Section/</w:t>
      </w:r>
      <w:proofErr w:type="spellStart"/>
      <w:r w:rsidRPr="00C42E3F">
        <w:rPr>
          <w:rFonts w:ascii="Arial" w:hAnsi="Arial"/>
          <w:b/>
          <w:sz w:val="28"/>
        </w:rPr>
        <w:t>ViCLAS</w:t>
      </w:r>
      <w:proofErr w:type="spellEnd"/>
      <w:r w:rsidRPr="00C42E3F">
        <w:rPr>
          <w:rFonts w:ascii="Arial" w:hAnsi="Arial"/>
          <w:b/>
          <w:sz w:val="28"/>
        </w:rPr>
        <w:t>, Toronto Police Service</w:t>
      </w:r>
    </w:p>
    <w:p w:rsidR="00087F2E" w:rsidRDefault="00087F2E" w:rsidP="00087F2E">
      <w:pPr>
        <w:rPr>
          <w:rFonts w:ascii="Arial" w:hAnsi="Arial"/>
          <w:b/>
          <w:sz w:val="28"/>
        </w:rPr>
      </w:pPr>
    </w:p>
    <w:p w:rsidR="00087F2E" w:rsidRDefault="00087F2E" w:rsidP="00087F2E">
      <w:pPr>
        <w:rPr>
          <w:rFonts w:ascii="Arial" w:hAnsi="Arial"/>
          <w:b/>
          <w:sz w:val="28"/>
        </w:rPr>
      </w:pPr>
      <w:r>
        <w:rPr>
          <w:rFonts w:ascii="Arial" w:hAnsi="Arial"/>
          <w:b/>
          <w:noProof/>
          <w:sz w:val="28"/>
          <w:lang w:val="en-US"/>
        </w:rPr>
        <w:drawing>
          <wp:inline distT="0" distB="0" distL="0" distR="0">
            <wp:extent cx="1845945" cy="1159912"/>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_shankaran.jpg"/>
                    <pic:cNvPicPr/>
                  </pic:nvPicPr>
                  <pic:blipFill>
                    <a:blip r:embed="rId8">
                      <a:extLst>
                        <a:ext uri="{28A0092B-C50C-407E-A947-70E740481C1C}">
                          <a14:useLocalDpi xmlns:a14="http://schemas.microsoft.com/office/drawing/2010/main" val="0"/>
                        </a:ext>
                      </a:extLst>
                    </a:blip>
                    <a:stretch>
                      <a:fillRect/>
                    </a:stretch>
                  </pic:blipFill>
                  <pic:spPr>
                    <a:xfrm>
                      <a:off x="0" y="0"/>
                      <a:ext cx="1846399" cy="1160197"/>
                    </a:xfrm>
                    <a:prstGeom prst="rect">
                      <a:avLst/>
                    </a:prstGeom>
                  </pic:spPr>
                </pic:pic>
              </a:graphicData>
            </a:graphic>
          </wp:inline>
        </w:drawing>
      </w:r>
    </w:p>
    <w:p w:rsidR="00087F2E" w:rsidRDefault="00087F2E" w:rsidP="00087F2E">
      <w:pPr>
        <w:rPr>
          <w:rFonts w:ascii="Arial" w:hAnsi="Arial"/>
          <w:b/>
          <w:sz w:val="28"/>
        </w:rPr>
      </w:pPr>
    </w:p>
    <w:p w:rsidR="00087F2E" w:rsidRDefault="00087F2E" w:rsidP="00087F2E">
      <w:pPr>
        <w:rPr>
          <w:rFonts w:ascii="Arial" w:hAnsi="Arial"/>
          <w:b/>
          <w:sz w:val="28"/>
        </w:rPr>
      </w:pPr>
    </w:p>
    <w:p w:rsidR="00087F2E" w:rsidRDefault="00087F2E" w:rsidP="00087F2E">
      <w:pPr>
        <w:rPr>
          <w:rFonts w:ascii="Arial" w:hAnsi="Arial"/>
          <w:b/>
          <w:sz w:val="28"/>
        </w:rPr>
      </w:pPr>
    </w:p>
    <w:p w:rsidR="00087F2E" w:rsidRDefault="00087F2E" w:rsidP="00087F2E">
      <w:pPr>
        <w:rPr>
          <w:rFonts w:ascii="Arial" w:hAnsi="Arial"/>
          <w:b/>
          <w:sz w:val="28"/>
        </w:rPr>
      </w:pPr>
    </w:p>
    <w:p w:rsidR="00087F2E" w:rsidRDefault="00087F2E" w:rsidP="00087F2E">
      <w:pPr>
        <w:rPr>
          <w:rFonts w:ascii="Arial" w:hAnsi="Arial"/>
          <w:b/>
          <w:sz w:val="28"/>
        </w:rPr>
      </w:pPr>
    </w:p>
    <w:p w:rsidR="00087F2E" w:rsidRPr="00C42E3F" w:rsidRDefault="00087F2E" w:rsidP="00087F2E">
      <w:pPr>
        <w:rPr>
          <w:rFonts w:ascii="Arial" w:hAnsi="Arial"/>
          <w:b/>
          <w:sz w:val="28"/>
        </w:rPr>
      </w:pPr>
    </w:p>
    <w:p w:rsidR="00C42E3F" w:rsidRDefault="00C42E3F" w:rsidP="00C42E3F">
      <w:pPr>
        <w:numPr>
          <w:ilvl w:val="0"/>
          <w:numId w:val="1"/>
        </w:numPr>
        <w:rPr>
          <w:rFonts w:ascii="Arial" w:hAnsi="Arial"/>
          <w:b/>
          <w:sz w:val="28"/>
        </w:rPr>
      </w:pPr>
      <w:r w:rsidRPr="00C42E3F">
        <w:rPr>
          <w:rFonts w:ascii="Arial" w:hAnsi="Arial"/>
          <w:b/>
          <w:sz w:val="28"/>
        </w:rPr>
        <w:t>Evelyn Fox, Family Homicide Survivor and Victim Advocate</w:t>
      </w:r>
    </w:p>
    <w:p w:rsidR="00087F2E" w:rsidRDefault="00087F2E" w:rsidP="00087F2E">
      <w:pPr>
        <w:rPr>
          <w:rFonts w:ascii="Arial" w:hAnsi="Arial"/>
          <w:b/>
          <w:sz w:val="28"/>
        </w:rPr>
      </w:pPr>
    </w:p>
    <w:p w:rsidR="00087F2E" w:rsidRPr="00C42E3F" w:rsidRDefault="00087F2E" w:rsidP="00087F2E">
      <w:pPr>
        <w:rPr>
          <w:rFonts w:ascii="Arial" w:hAnsi="Arial"/>
          <w:b/>
          <w:sz w:val="28"/>
        </w:rPr>
      </w:pPr>
      <w:r>
        <w:rPr>
          <w:rFonts w:ascii="Arial" w:hAnsi="Arial"/>
          <w:b/>
          <w:noProof/>
          <w:sz w:val="28"/>
          <w:lang w:val="en-US"/>
        </w:rPr>
        <w:drawing>
          <wp:inline distT="0" distB="0" distL="0" distR="0">
            <wp:extent cx="2720977" cy="3108325"/>
            <wp:effectExtent l="9525"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8_152046_001.jpg"/>
                    <pic:cNvPicPr/>
                  </pic:nvPicPr>
                  <pic:blipFill rotWithShape="1">
                    <a:blip r:embed="rId9">
                      <a:extLst>
                        <a:ext uri="{28A0092B-C50C-407E-A947-70E740481C1C}">
                          <a14:useLocalDpi xmlns:a14="http://schemas.microsoft.com/office/drawing/2010/main" val="0"/>
                        </a:ext>
                      </a:extLst>
                    </a:blip>
                    <a:srcRect l="6713" t="10802" r="43692" b="13658"/>
                    <a:stretch/>
                  </pic:blipFill>
                  <pic:spPr bwMode="auto">
                    <a:xfrm rot="5400000">
                      <a:off x="0" y="0"/>
                      <a:ext cx="2720977" cy="3108325"/>
                    </a:xfrm>
                    <a:prstGeom prst="rect">
                      <a:avLst/>
                    </a:prstGeom>
                    <a:ln>
                      <a:noFill/>
                    </a:ln>
                    <a:extLst>
                      <a:ext uri="{53640926-AAD7-44d8-BBD7-CCE9431645EC}">
                        <a14:shadowObscured xmlns:a14="http://schemas.microsoft.com/office/drawing/2010/main"/>
                      </a:ext>
                    </a:extLst>
                  </pic:spPr>
                </pic:pic>
              </a:graphicData>
            </a:graphic>
          </wp:inline>
        </w:drawing>
      </w:r>
    </w:p>
    <w:p w:rsidR="00C42E3F" w:rsidRDefault="00C42E3F" w:rsidP="00C42E3F">
      <w:pPr>
        <w:rPr>
          <w:rFonts w:ascii="Arial" w:hAnsi="Arial"/>
          <w:b/>
          <w:bCs/>
          <w:sz w:val="28"/>
        </w:rPr>
      </w:pPr>
    </w:p>
    <w:p w:rsidR="00C42E3F" w:rsidRPr="00C42E3F" w:rsidRDefault="00C42E3F" w:rsidP="00C42E3F">
      <w:pPr>
        <w:rPr>
          <w:rFonts w:ascii="Arial" w:hAnsi="Arial"/>
          <w:b/>
          <w:sz w:val="28"/>
        </w:rPr>
      </w:pPr>
      <w:r w:rsidRPr="00C42E3F">
        <w:rPr>
          <w:rFonts w:ascii="Arial" w:hAnsi="Arial"/>
          <w:b/>
          <w:bCs/>
          <w:sz w:val="28"/>
        </w:rPr>
        <w:t>Areas of Inquiry: </w:t>
      </w:r>
    </w:p>
    <w:p w:rsidR="00C42E3F" w:rsidRDefault="00C42E3F" w:rsidP="00C42E3F">
      <w:pPr>
        <w:rPr>
          <w:rFonts w:ascii="Arial" w:hAnsi="Arial"/>
          <w:b/>
          <w:sz w:val="28"/>
        </w:rPr>
      </w:pPr>
    </w:p>
    <w:p w:rsidR="00C42E3F" w:rsidRDefault="00C42E3F" w:rsidP="00C42E3F">
      <w:pPr>
        <w:rPr>
          <w:rFonts w:ascii="Arial" w:hAnsi="Arial"/>
          <w:b/>
          <w:sz w:val="28"/>
        </w:rPr>
      </w:pPr>
      <w:r w:rsidRPr="00C42E3F">
        <w:rPr>
          <w:rFonts w:ascii="Arial" w:hAnsi="Arial"/>
          <w:b/>
          <w:sz w:val="28"/>
        </w:rPr>
        <w:t xml:space="preserve">The objective of this classroom is to explore the impacts and challenges of victims interacting with media in the aftermath of criminal victimization, and the lasting impact left on the individual, family and community.  Victims must demonstrate great courage in the aftermath of criminal victimization, and in recent years, </w:t>
      </w:r>
      <w:proofErr w:type="gramStart"/>
      <w:r w:rsidRPr="00C42E3F">
        <w:rPr>
          <w:rFonts w:ascii="Arial" w:hAnsi="Arial"/>
          <w:b/>
          <w:sz w:val="28"/>
        </w:rPr>
        <w:t>the impacts of media have been exacerbated by social media, which permits public commentary, and often harmful and inaccurate information, about high profile criminal incidents as they occur in real time</w:t>
      </w:r>
      <w:proofErr w:type="gramEnd"/>
      <w:r w:rsidRPr="00C42E3F">
        <w:rPr>
          <w:rFonts w:ascii="Arial" w:hAnsi="Arial"/>
          <w:b/>
          <w:sz w:val="28"/>
        </w:rPr>
        <w:t>.</w:t>
      </w:r>
    </w:p>
    <w:p w:rsidR="00C42E3F" w:rsidRPr="00C42E3F" w:rsidRDefault="00C42E3F" w:rsidP="00C42E3F">
      <w:pPr>
        <w:rPr>
          <w:rFonts w:ascii="Arial" w:hAnsi="Arial"/>
          <w:b/>
          <w:sz w:val="28"/>
        </w:rPr>
      </w:pPr>
    </w:p>
    <w:p w:rsidR="00C42E3F" w:rsidRDefault="00C42E3F" w:rsidP="00C42E3F">
      <w:pPr>
        <w:rPr>
          <w:rFonts w:ascii="Arial" w:hAnsi="Arial"/>
          <w:b/>
          <w:bCs/>
          <w:sz w:val="28"/>
        </w:rPr>
      </w:pPr>
      <w:r w:rsidRPr="00C42E3F">
        <w:rPr>
          <w:rFonts w:ascii="Arial" w:hAnsi="Arial"/>
          <w:b/>
          <w:bCs/>
          <w:sz w:val="28"/>
        </w:rPr>
        <w:t>Question</w:t>
      </w:r>
      <w:r>
        <w:rPr>
          <w:rFonts w:ascii="Arial" w:hAnsi="Arial"/>
          <w:b/>
          <w:bCs/>
          <w:sz w:val="28"/>
        </w:rPr>
        <w:t xml:space="preserve">s that will be </w:t>
      </w:r>
      <w:proofErr w:type="gramStart"/>
      <w:r>
        <w:rPr>
          <w:rFonts w:ascii="Arial" w:hAnsi="Arial"/>
          <w:b/>
          <w:bCs/>
          <w:sz w:val="28"/>
        </w:rPr>
        <w:t>Addressed</w:t>
      </w:r>
      <w:proofErr w:type="gramEnd"/>
      <w:r>
        <w:rPr>
          <w:rFonts w:ascii="Arial" w:hAnsi="Arial"/>
          <w:b/>
          <w:bCs/>
          <w:sz w:val="28"/>
        </w:rPr>
        <w:t xml:space="preserve"> in the Classroom:</w:t>
      </w:r>
    </w:p>
    <w:p w:rsidR="00C42E3F" w:rsidRPr="00C42E3F" w:rsidRDefault="00C42E3F" w:rsidP="00C42E3F">
      <w:pPr>
        <w:rPr>
          <w:rFonts w:ascii="Arial" w:hAnsi="Arial"/>
          <w:b/>
          <w:sz w:val="28"/>
        </w:rPr>
      </w:pPr>
    </w:p>
    <w:p w:rsidR="00C42E3F" w:rsidRPr="00C42E3F" w:rsidRDefault="00C42E3F" w:rsidP="00C42E3F">
      <w:pPr>
        <w:numPr>
          <w:ilvl w:val="0"/>
          <w:numId w:val="2"/>
        </w:numPr>
        <w:rPr>
          <w:rFonts w:ascii="Arial" w:hAnsi="Arial"/>
          <w:b/>
          <w:sz w:val="28"/>
        </w:rPr>
      </w:pPr>
      <w:r w:rsidRPr="00C42E3F">
        <w:rPr>
          <w:rFonts w:ascii="Arial" w:hAnsi="Arial"/>
          <w:b/>
          <w:sz w:val="28"/>
        </w:rPr>
        <w:t>What is the focus of media coverage in the aftermath of a criminal incident?</w:t>
      </w:r>
    </w:p>
    <w:p w:rsidR="00C42E3F" w:rsidRPr="00C42E3F" w:rsidRDefault="00C42E3F" w:rsidP="00C42E3F">
      <w:pPr>
        <w:numPr>
          <w:ilvl w:val="0"/>
          <w:numId w:val="2"/>
        </w:numPr>
        <w:rPr>
          <w:rFonts w:ascii="Arial" w:hAnsi="Arial"/>
          <w:b/>
          <w:sz w:val="28"/>
        </w:rPr>
      </w:pPr>
      <w:r w:rsidRPr="00C42E3F">
        <w:rPr>
          <w:rFonts w:ascii="Arial" w:hAnsi="Arial"/>
          <w:b/>
          <w:sz w:val="28"/>
        </w:rPr>
        <w:t>What is the impact of media coverage and/or interaction with victims/survivors of crime, their families and the broader community?</w:t>
      </w:r>
    </w:p>
    <w:p w:rsidR="00C42E3F" w:rsidRPr="00C42E3F" w:rsidRDefault="00C42E3F" w:rsidP="00C42E3F">
      <w:pPr>
        <w:numPr>
          <w:ilvl w:val="0"/>
          <w:numId w:val="2"/>
        </w:numPr>
        <w:rPr>
          <w:rFonts w:ascii="Arial" w:hAnsi="Arial"/>
          <w:b/>
          <w:sz w:val="28"/>
        </w:rPr>
      </w:pPr>
      <w:r w:rsidRPr="00C42E3F">
        <w:rPr>
          <w:rFonts w:ascii="Arial" w:hAnsi="Arial"/>
          <w:b/>
          <w:sz w:val="28"/>
        </w:rPr>
        <w:t>What are the benefits of victims/survivors speaking to the media?</w:t>
      </w:r>
    </w:p>
    <w:p w:rsidR="00C42E3F" w:rsidRPr="00C42E3F" w:rsidRDefault="00C42E3F" w:rsidP="00C42E3F">
      <w:pPr>
        <w:numPr>
          <w:ilvl w:val="0"/>
          <w:numId w:val="2"/>
        </w:numPr>
        <w:rPr>
          <w:rFonts w:ascii="Arial" w:hAnsi="Arial"/>
          <w:b/>
          <w:sz w:val="28"/>
        </w:rPr>
      </w:pPr>
      <w:r w:rsidRPr="00C42E3F">
        <w:rPr>
          <w:rFonts w:ascii="Arial" w:hAnsi="Arial"/>
          <w:b/>
          <w:sz w:val="28"/>
        </w:rPr>
        <w:t>What are possible risks and/or negative aspects of media coverage for victims/survivors?</w:t>
      </w:r>
    </w:p>
    <w:p w:rsidR="00C42E3F" w:rsidRPr="00C42E3F" w:rsidRDefault="00C42E3F" w:rsidP="00C42E3F">
      <w:pPr>
        <w:numPr>
          <w:ilvl w:val="0"/>
          <w:numId w:val="2"/>
        </w:numPr>
        <w:rPr>
          <w:rFonts w:ascii="Arial" w:hAnsi="Arial"/>
          <w:b/>
          <w:sz w:val="28"/>
        </w:rPr>
      </w:pPr>
      <w:r w:rsidRPr="00C42E3F">
        <w:rPr>
          <w:rFonts w:ascii="Arial" w:hAnsi="Arial"/>
          <w:b/>
          <w:sz w:val="28"/>
        </w:rPr>
        <w:t>What is the impact of social media on victims/survivors of crime in the aftermath of criminal incidents?</w:t>
      </w:r>
    </w:p>
    <w:p w:rsidR="00C42E3F" w:rsidRPr="00C42E3F" w:rsidRDefault="00C42E3F" w:rsidP="00C42E3F">
      <w:pPr>
        <w:numPr>
          <w:ilvl w:val="0"/>
          <w:numId w:val="2"/>
        </w:numPr>
        <w:rPr>
          <w:rFonts w:ascii="Arial" w:hAnsi="Arial"/>
          <w:b/>
          <w:sz w:val="28"/>
        </w:rPr>
      </w:pPr>
      <w:r w:rsidRPr="00C42E3F">
        <w:rPr>
          <w:rFonts w:ascii="Arial" w:hAnsi="Arial"/>
          <w:b/>
          <w:sz w:val="28"/>
        </w:rPr>
        <w:t>How can victims/survivors of crime be better supported in their interactions with media?</w:t>
      </w:r>
    </w:p>
    <w:p w:rsidR="00C42E3F" w:rsidRDefault="00C42E3F" w:rsidP="00C42E3F">
      <w:pPr>
        <w:rPr>
          <w:rFonts w:ascii="Arial" w:hAnsi="Arial"/>
          <w:b/>
          <w:bCs/>
          <w:sz w:val="28"/>
        </w:rPr>
      </w:pPr>
    </w:p>
    <w:p w:rsidR="00C42E3F" w:rsidRDefault="00C42E3F" w:rsidP="00C42E3F">
      <w:pPr>
        <w:rPr>
          <w:rFonts w:ascii="Arial" w:hAnsi="Arial"/>
          <w:b/>
          <w:sz w:val="28"/>
        </w:rPr>
      </w:pPr>
      <w:r w:rsidRPr="00C42E3F">
        <w:rPr>
          <w:rFonts w:ascii="Arial" w:hAnsi="Arial"/>
          <w:b/>
          <w:bCs/>
          <w:sz w:val="28"/>
        </w:rPr>
        <w:t>Format:</w:t>
      </w:r>
      <w:r w:rsidRPr="00C42E3F">
        <w:rPr>
          <w:rFonts w:ascii="Arial" w:hAnsi="Arial"/>
          <w:b/>
          <w:sz w:val="28"/>
        </w:rPr>
        <w:t> </w:t>
      </w:r>
    </w:p>
    <w:p w:rsidR="00C42E3F" w:rsidRDefault="00C42E3F" w:rsidP="00C42E3F">
      <w:pPr>
        <w:rPr>
          <w:rFonts w:ascii="Arial" w:hAnsi="Arial"/>
          <w:b/>
          <w:sz w:val="28"/>
        </w:rPr>
      </w:pPr>
    </w:p>
    <w:p w:rsidR="00C42E3F" w:rsidRPr="00C42E3F" w:rsidRDefault="00C42E3F" w:rsidP="00C42E3F">
      <w:pPr>
        <w:rPr>
          <w:rFonts w:ascii="Arial" w:hAnsi="Arial"/>
          <w:b/>
          <w:sz w:val="28"/>
        </w:rPr>
      </w:pPr>
      <w:r w:rsidRPr="00C42E3F">
        <w:rPr>
          <w:rFonts w:ascii="Arial" w:hAnsi="Arial"/>
          <w:b/>
          <w:sz w:val="28"/>
        </w:rPr>
        <w:t>Live Online Presentations followed by Moderated Discussion, delivered in English Language, closed captioning available online via video conferencing</w:t>
      </w:r>
    </w:p>
    <w:p w:rsidR="00C42E3F" w:rsidRDefault="00C42E3F" w:rsidP="00C42E3F">
      <w:pPr>
        <w:rPr>
          <w:rFonts w:ascii="Arial" w:hAnsi="Arial"/>
          <w:b/>
          <w:bCs/>
          <w:sz w:val="28"/>
        </w:rPr>
      </w:pPr>
    </w:p>
    <w:p w:rsidR="00C42E3F" w:rsidRDefault="00C42E3F" w:rsidP="00C42E3F">
      <w:pPr>
        <w:rPr>
          <w:rFonts w:ascii="Arial" w:hAnsi="Arial"/>
          <w:b/>
          <w:bCs/>
          <w:sz w:val="28"/>
        </w:rPr>
      </w:pPr>
      <w:r w:rsidRPr="00C42E3F">
        <w:rPr>
          <w:rFonts w:ascii="Arial" w:hAnsi="Arial"/>
          <w:b/>
          <w:bCs/>
          <w:sz w:val="28"/>
        </w:rPr>
        <w:t>Audience:</w:t>
      </w:r>
    </w:p>
    <w:p w:rsidR="00C42E3F" w:rsidRPr="00C42E3F" w:rsidRDefault="00C42E3F" w:rsidP="00C42E3F">
      <w:pPr>
        <w:rPr>
          <w:rFonts w:ascii="Arial" w:hAnsi="Arial"/>
          <w:b/>
          <w:sz w:val="28"/>
        </w:rPr>
      </w:pPr>
    </w:p>
    <w:p w:rsidR="00C42E3F" w:rsidRPr="00C42E3F" w:rsidRDefault="00C42E3F" w:rsidP="00C42E3F">
      <w:pPr>
        <w:rPr>
          <w:rFonts w:ascii="Arial" w:hAnsi="Arial"/>
          <w:b/>
          <w:sz w:val="28"/>
        </w:rPr>
      </w:pPr>
      <w:r w:rsidRPr="00C42E3F">
        <w:rPr>
          <w:rFonts w:ascii="Arial" w:hAnsi="Arial"/>
          <w:b/>
          <w:sz w:val="28"/>
        </w:rPr>
        <w:t>Victim/Survivors of Crime and Advocates, Victim Services, Criminal Justice Services, Community Service Agencies, Social Services, Health Services, Government Agencies who Support or Interact with Victims of Crime, Students, Researchers, Academics</w:t>
      </w:r>
    </w:p>
    <w:p w:rsidR="00C42E3F" w:rsidRDefault="00C42E3F" w:rsidP="00C42E3F">
      <w:pPr>
        <w:rPr>
          <w:rFonts w:ascii="Arial" w:hAnsi="Arial"/>
          <w:b/>
          <w:bCs/>
          <w:sz w:val="28"/>
        </w:rPr>
      </w:pPr>
    </w:p>
    <w:p w:rsidR="00C42E3F" w:rsidRPr="00C42E3F" w:rsidRDefault="00C42E3F" w:rsidP="00C42E3F">
      <w:pPr>
        <w:rPr>
          <w:rFonts w:ascii="Arial" w:hAnsi="Arial"/>
          <w:b/>
          <w:sz w:val="28"/>
        </w:rPr>
      </w:pPr>
      <w:r w:rsidRPr="00C42E3F">
        <w:rPr>
          <w:rFonts w:ascii="Arial" w:hAnsi="Arial"/>
          <w:b/>
          <w:sz w:val="28"/>
        </w:rPr>
        <w:t>This event is supported by a project grant from Justice Canada</w:t>
      </w:r>
      <w:r>
        <w:rPr>
          <w:rFonts w:ascii="Arial" w:hAnsi="Arial"/>
          <w:b/>
          <w:sz w:val="28"/>
        </w:rPr>
        <w:t xml:space="preserve"> for National Victims and Survivors of Crime Week 2020</w:t>
      </w:r>
    </w:p>
    <w:p w:rsidR="00C42E3F" w:rsidRDefault="00C42E3F">
      <w:pPr>
        <w:rPr>
          <w:rFonts w:ascii="Arial" w:hAnsi="Arial"/>
          <w:b/>
          <w:sz w:val="28"/>
        </w:rPr>
      </w:pPr>
    </w:p>
    <w:p w:rsidR="00C42E3F" w:rsidRDefault="00C42E3F">
      <w:pPr>
        <w:rPr>
          <w:rFonts w:ascii="Arial" w:hAnsi="Arial"/>
          <w:b/>
          <w:sz w:val="28"/>
        </w:rPr>
      </w:pPr>
    </w:p>
    <w:p w:rsidR="00C42E3F" w:rsidRPr="00C42E3F" w:rsidRDefault="00C42E3F">
      <w:pPr>
        <w:rPr>
          <w:rFonts w:ascii="Arial" w:hAnsi="Arial"/>
          <w:b/>
          <w:sz w:val="28"/>
        </w:rPr>
      </w:pPr>
    </w:p>
    <w:sectPr w:rsidR="00C42E3F" w:rsidRPr="00C42E3F" w:rsidSect="00FA04D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B018A"/>
    <w:multiLevelType w:val="multilevel"/>
    <w:tmpl w:val="57221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EA143B3"/>
    <w:multiLevelType w:val="multilevel"/>
    <w:tmpl w:val="E22E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3F"/>
    <w:rsid w:val="00087F2E"/>
    <w:rsid w:val="00C42E3F"/>
    <w:rsid w:val="00F3140E"/>
    <w:rsid w:val="00FA04D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E3F"/>
    <w:rPr>
      <w:color w:val="0000FF"/>
      <w:u w:val="single"/>
    </w:rPr>
  </w:style>
  <w:style w:type="character" w:styleId="Strong">
    <w:name w:val="Strong"/>
    <w:basedOn w:val="DefaultParagraphFont"/>
    <w:uiPriority w:val="22"/>
    <w:qFormat/>
    <w:rsid w:val="00087F2E"/>
    <w:rPr>
      <w:b/>
      <w:bCs/>
    </w:rPr>
  </w:style>
  <w:style w:type="paragraph" w:styleId="NormalWeb">
    <w:name w:val="Normal (Web)"/>
    <w:basedOn w:val="Normal"/>
    <w:uiPriority w:val="99"/>
    <w:unhideWhenUsed/>
    <w:rsid w:val="00087F2E"/>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087F2E"/>
  </w:style>
  <w:style w:type="paragraph" w:styleId="BalloonText">
    <w:name w:val="Balloon Text"/>
    <w:basedOn w:val="Normal"/>
    <w:link w:val="BalloonTextChar"/>
    <w:uiPriority w:val="99"/>
    <w:semiHidden/>
    <w:unhideWhenUsed/>
    <w:rsid w:val="00087F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F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E3F"/>
    <w:rPr>
      <w:color w:val="0000FF"/>
      <w:u w:val="single"/>
    </w:rPr>
  </w:style>
  <w:style w:type="character" w:styleId="Strong">
    <w:name w:val="Strong"/>
    <w:basedOn w:val="DefaultParagraphFont"/>
    <w:uiPriority w:val="22"/>
    <w:qFormat/>
    <w:rsid w:val="00087F2E"/>
    <w:rPr>
      <w:b/>
      <w:bCs/>
    </w:rPr>
  </w:style>
  <w:style w:type="paragraph" w:styleId="NormalWeb">
    <w:name w:val="Normal (Web)"/>
    <w:basedOn w:val="Normal"/>
    <w:uiPriority w:val="99"/>
    <w:unhideWhenUsed/>
    <w:rsid w:val="00087F2E"/>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087F2E"/>
  </w:style>
  <w:style w:type="paragraph" w:styleId="BalloonText">
    <w:name w:val="Balloon Text"/>
    <w:basedOn w:val="Normal"/>
    <w:link w:val="BalloonTextChar"/>
    <w:uiPriority w:val="99"/>
    <w:semiHidden/>
    <w:unhideWhenUsed/>
    <w:rsid w:val="00087F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F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99250">
      <w:bodyDiv w:val="1"/>
      <w:marLeft w:val="0"/>
      <w:marRight w:val="0"/>
      <w:marTop w:val="0"/>
      <w:marBottom w:val="0"/>
      <w:divBdr>
        <w:top w:val="none" w:sz="0" w:space="0" w:color="auto"/>
        <w:left w:val="none" w:sz="0" w:space="0" w:color="auto"/>
        <w:bottom w:val="none" w:sz="0" w:space="0" w:color="auto"/>
        <w:right w:val="none" w:sz="0" w:space="0" w:color="auto"/>
      </w:divBdr>
    </w:div>
    <w:div w:id="979043491">
      <w:bodyDiv w:val="1"/>
      <w:marLeft w:val="0"/>
      <w:marRight w:val="0"/>
      <w:marTop w:val="0"/>
      <w:marBottom w:val="0"/>
      <w:divBdr>
        <w:top w:val="none" w:sz="0" w:space="0" w:color="auto"/>
        <w:left w:val="none" w:sz="0" w:space="0" w:color="auto"/>
        <w:bottom w:val="none" w:sz="0" w:space="0" w:color="auto"/>
        <w:right w:val="none" w:sz="0" w:space="0" w:color="auto"/>
      </w:divBdr>
      <w:divsChild>
        <w:div w:id="2095200118">
          <w:marLeft w:val="0"/>
          <w:marRight w:val="0"/>
          <w:marTop w:val="0"/>
          <w:marBottom w:val="0"/>
          <w:divBdr>
            <w:top w:val="none" w:sz="0" w:space="0" w:color="auto"/>
            <w:left w:val="none" w:sz="0" w:space="0" w:color="auto"/>
            <w:bottom w:val="none" w:sz="0" w:space="0" w:color="auto"/>
            <w:right w:val="none" w:sz="0" w:space="0" w:color="auto"/>
          </w:divBdr>
          <w:divsChild>
            <w:div w:id="1152527002">
              <w:marLeft w:val="0"/>
              <w:marRight w:val="0"/>
              <w:marTop w:val="0"/>
              <w:marBottom w:val="0"/>
              <w:divBdr>
                <w:top w:val="none" w:sz="0" w:space="0" w:color="auto"/>
                <w:left w:val="none" w:sz="0" w:space="0" w:color="auto"/>
                <w:bottom w:val="none" w:sz="0" w:space="0" w:color="auto"/>
                <w:right w:val="none" w:sz="0" w:space="0" w:color="auto"/>
              </w:divBdr>
            </w:div>
            <w:div w:id="7678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8753">
      <w:bodyDiv w:val="1"/>
      <w:marLeft w:val="0"/>
      <w:marRight w:val="0"/>
      <w:marTop w:val="0"/>
      <w:marBottom w:val="0"/>
      <w:divBdr>
        <w:top w:val="none" w:sz="0" w:space="0" w:color="auto"/>
        <w:left w:val="none" w:sz="0" w:space="0" w:color="auto"/>
        <w:bottom w:val="none" w:sz="0" w:space="0" w:color="auto"/>
        <w:right w:val="none" w:sz="0" w:space="0" w:color="auto"/>
      </w:divBdr>
    </w:div>
    <w:div w:id="1862888527">
      <w:bodyDiv w:val="1"/>
      <w:marLeft w:val="0"/>
      <w:marRight w:val="0"/>
      <w:marTop w:val="0"/>
      <w:marBottom w:val="0"/>
      <w:divBdr>
        <w:top w:val="none" w:sz="0" w:space="0" w:color="auto"/>
        <w:left w:val="none" w:sz="0" w:space="0" w:color="auto"/>
        <w:bottom w:val="none" w:sz="0" w:space="0" w:color="auto"/>
        <w:right w:val="none" w:sz="0" w:space="0" w:color="auto"/>
      </w:divBdr>
    </w:div>
    <w:div w:id="1912812184">
      <w:bodyDiv w:val="1"/>
      <w:marLeft w:val="0"/>
      <w:marRight w:val="0"/>
      <w:marTop w:val="0"/>
      <w:marBottom w:val="0"/>
      <w:divBdr>
        <w:top w:val="none" w:sz="0" w:space="0" w:color="auto"/>
        <w:left w:val="none" w:sz="0" w:space="0" w:color="auto"/>
        <w:bottom w:val="none" w:sz="0" w:space="0" w:color="auto"/>
        <w:right w:val="none" w:sz="0" w:space="0" w:color="auto"/>
      </w:divBdr>
      <w:divsChild>
        <w:div w:id="1363364802">
          <w:marLeft w:val="0"/>
          <w:marRight w:val="0"/>
          <w:marTop w:val="0"/>
          <w:marBottom w:val="0"/>
          <w:divBdr>
            <w:top w:val="none" w:sz="0" w:space="0" w:color="auto"/>
            <w:left w:val="none" w:sz="0" w:space="0" w:color="auto"/>
            <w:bottom w:val="none" w:sz="0" w:space="0" w:color="auto"/>
            <w:right w:val="none" w:sz="0" w:space="0" w:color="auto"/>
          </w:divBdr>
          <w:divsChild>
            <w:div w:id="99374264">
              <w:marLeft w:val="0"/>
              <w:marRight w:val="0"/>
              <w:marTop w:val="0"/>
              <w:marBottom w:val="0"/>
              <w:divBdr>
                <w:top w:val="none" w:sz="0" w:space="0" w:color="auto"/>
                <w:left w:val="none" w:sz="0" w:space="0" w:color="auto"/>
                <w:bottom w:val="none" w:sz="0" w:space="0" w:color="auto"/>
                <w:right w:val="none" w:sz="0" w:space="0" w:color="auto"/>
              </w:divBdr>
            </w:div>
            <w:div w:id="17573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durhamcollege.ca/globalclass/class/victim-justice-network-presents-criminal-victimization-and-the-impact-of-media/"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545</Words>
  <Characters>3108</Characters>
  <Application>Microsoft Macintosh Word</Application>
  <DocSecurity>0</DocSecurity>
  <Lines>25</Lines>
  <Paragraphs>7</Paragraphs>
  <ScaleCrop>false</ScaleCrop>
  <Company>Victim Justice Network</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Sampaio</dc:creator>
  <cp:keywords/>
  <dc:description/>
  <cp:lastModifiedBy>Peter Sampaio</cp:lastModifiedBy>
  <cp:revision>2</cp:revision>
  <dcterms:created xsi:type="dcterms:W3CDTF">2020-11-18T23:25:00Z</dcterms:created>
  <dcterms:modified xsi:type="dcterms:W3CDTF">2020-11-18T23:25:00Z</dcterms:modified>
</cp:coreProperties>
</file>