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34" w:rsidRPr="00C44AB3" w:rsidRDefault="00C116AD" w:rsidP="00C116AD">
      <w:pPr>
        <w:pBdr>
          <w:top w:val="single" w:sz="4" w:space="1" w:color="auto"/>
          <w:bottom w:val="single" w:sz="4" w:space="1" w:color="auto"/>
        </w:pBdr>
        <w:shd w:val="clear" w:color="auto" w:fill="A6A6A6" w:themeFill="background1" w:themeFillShade="A6"/>
        <w:jc w:val="center"/>
        <w:rPr>
          <w:rFonts w:cstheme="minorHAnsi"/>
          <w:b/>
          <w:smallCaps/>
          <w:sz w:val="36"/>
          <w:szCs w:val="36"/>
        </w:rPr>
      </w:pPr>
      <w:r w:rsidRPr="00C44AB3">
        <w:rPr>
          <w:rFonts w:cstheme="minorHAnsi"/>
          <w:b/>
          <w:smallCaps/>
          <w:sz w:val="36"/>
          <w:szCs w:val="36"/>
        </w:rPr>
        <w:t xml:space="preserve">Durham College </w:t>
      </w:r>
      <w:r w:rsidR="00F5461A">
        <w:rPr>
          <w:rFonts w:cstheme="minorHAnsi"/>
          <w:b/>
          <w:smallCaps/>
          <w:sz w:val="36"/>
          <w:szCs w:val="36"/>
        </w:rPr>
        <w:t>Indigenous</w:t>
      </w:r>
      <w:r w:rsidRPr="00C44AB3">
        <w:rPr>
          <w:rFonts w:cstheme="minorHAnsi"/>
          <w:b/>
          <w:smallCaps/>
          <w:sz w:val="36"/>
          <w:szCs w:val="36"/>
        </w:rPr>
        <w:t xml:space="preserve"> Advisory Circle Meeting</w:t>
      </w:r>
    </w:p>
    <w:p w:rsidR="00981164" w:rsidRPr="00C44AB3" w:rsidRDefault="00981164" w:rsidP="007F63A5">
      <w:pPr>
        <w:rPr>
          <w:rFonts w:cstheme="minorHAnsi"/>
          <w:b/>
          <w:sz w:val="32"/>
          <w:szCs w:val="32"/>
        </w:rPr>
      </w:pPr>
    </w:p>
    <w:p w:rsidR="00F92778" w:rsidRPr="002D2A24" w:rsidRDefault="00F92778" w:rsidP="00F92778">
      <w:pPr>
        <w:jc w:val="center"/>
        <w:rPr>
          <w:rFonts w:ascii="Arial" w:hAnsi="Arial" w:cs="Arial"/>
          <w:szCs w:val="20"/>
        </w:rPr>
      </w:pPr>
      <w:r w:rsidRPr="002D2A24">
        <w:rPr>
          <w:rFonts w:ascii="Arial" w:hAnsi="Arial" w:cs="Arial"/>
          <w:b/>
          <w:smallCaps/>
          <w:sz w:val="36"/>
          <w:szCs w:val="36"/>
        </w:rPr>
        <w:t>Minutes</w:t>
      </w:r>
    </w:p>
    <w:p w:rsidR="00F92778" w:rsidRPr="002D2A24" w:rsidRDefault="00F92778" w:rsidP="001B7B39">
      <w:pPr>
        <w:tabs>
          <w:tab w:val="right" w:pos="9990"/>
        </w:tabs>
        <w:rPr>
          <w:rFonts w:ascii="Arial" w:hAnsi="Arial" w:cs="Arial"/>
          <w:sz w:val="20"/>
          <w:szCs w:val="20"/>
        </w:rPr>
      </w:pPr>
    </w:p>
    <w:p w:rsidR="00E333CF" w:rsidRDefault="00845E64" w:rsidP="00F92778">
      <w:pPr>
        <w:tabs>
          <w:tab w:val="right" w:pos="999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13, 2022</w:t>
      </w:r>
      <w:r w:rsidR="00EE1F41">
        <w:rPr>
          <w:rFonts w:ascii="Arial" w:hAnsi="Arial" w:cs="Arial"/>
          <w:sz w:val="24"/>
          <w:szCs w:val="24"/>
        </w:rPr>
        <w:t xml:space="preserve"> </w:t>
      </w:r>
      <w:r w:rsidR="00E333CF">
        <w:rPr>
          <w:rFonts w:ascii="Arial" w:hAnsi="Arial" w:cs="Arial"/>
          <w:sz w:val="24"/>
          <w:szCs w:val="24"/>
        </w:rPr>
        <w:t xml:space="preserve">Zoom Meeting </w:t>
      </w:r>
    </w:p>
    <w:p w:rsidR="00C116AD" w:rsidRPr="002D2A24" w:rsidRDefault="00366035" w:rsidP="008E7E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90177">
        <w:rPr>
          <w:rFonts w:ascii="Arial" w:hAnsi="Arial" w:cs="Arial"/>
          <w:sz w:val="24"/>
          <w:szCs w:val="24"/>
        </w:rPr>
        <w:t>:00</w:t>
      </w:r>
      <w:r w:rsidR="00310E51">
        <w:rPr>
          <w:rFonts w:ascii="Arial" w:hAnsi="Arial" w:cs="Arial"/>
          <w:sz w:val="24"/>
          <w:szCs w:val="24"/>
        </w:rPr>
        <w:t>p</w:t>
      </w:r>
      <w:r w:rsidR="00017B49">
        <w:rPr>
          <w:rFonts w:ascii="Arial" w:hAnsi="Arial" w:cs="Arial"/>
          <w:sz w:val="24"/>
          <w:szCs w:val="24"/>
        </w:rPr>
        <w:t>.m.</w:t>
      </w:r>
      <w:r w:rsidR="0089354F">
        <w:rPr>
          <w:rFonts w:ascii="Arial" w:hAnsi="Arial" w:cs="Arial"/>
          <w:sz w:val="24"/>
          <w:szCs w:val="24"/>
        </w:rPr>
        <w:t xml:space="preserve"> </w:t>
      </w:r>
      <w:r w:rsidR="00AD6EB2" w:rsidRPr="002D2A24">
        <w:rPr>
          <w:rFonts w:ascii="Arial" w:hAnsi="Arial" w:cs="Arial"/>
          <w:sz w:val="24"/>
          <w:szCs w:val="24"/>
        </w:rPr>
        <w:t>-</w:t>
      </w:r>
      <w:r w:rsidR="0089354F">
        <w:rPr>
          <w:rFonts w:ascii="Arial" w:hAnsi="Arial" w:cs="Arial"/>
          <w:sz w:val="24"/>
          <w:szCs w:val="24"/>
        </w:rPr>
        <w:t xml:space="preserve"> </w:t>
      </w:r>
      <w:r w:rsidR="00845E64">
        <w:rPr>
          <w:rFonts w:ascii="Arial" w:hAnsi="Arial" w:cs="Arial"/>
          <w:sz w:val="24"/>
          <w:szCs w:val="24"/>
        </w:rPr>
        <w:t>3</w:t>
      </w:r>
      <w:r w:rsidR="007F5ED1" w:rsidRPr="002D2A24">
        <w:rPr>
          <w:rFonts w:ascii="Arial" w:hAnsi="Arial" w:cs="Arial"/>
          <w:sz w:val="24"/>
          <w:szCs w:val="24"/>
        </w:rPr>
        <w:t>:</w:t>
      </w:r>
      <w:r w:rsidR="006D179E" w:rsidRPr="002D2A24">
        <w:rPr>
          <w:rFonts w:ascii="Arial" w:hAnsi="Arial" w:cs="Arial"/>
          <w:sz w:val="24"/>
          <w:szCs w:val="24"/>
        </w:rPr>
        <w:t>0</w:t>
      </w:r>
      <w:r w:rsidR="007F5ED1" w:rsidRPr="002D2A24">
        <w:rPr>
          <w:rFonts w:ascii="Arial" w:hAnsi="Arial" w:cs="Arial"/>
          <w:sz w:val="24"/>
          <w:szCs w:val="24"/>
        </w:rPr>
        <w:t>0</w:t>
      </w:r>
      <w:r w:rsidR="00C116AD" w:rsidRPr="002D2A24">
        <w:rPr>
          <w:rFonts w:ascii="Arial" w:hAnsi="Arial" w:cs="Arial"/>
          <w:sz w:val="24"/>
          <w:szCs w:val="24"/>
        </w:rPr>
        <w:t xml:space="preserve"> p.m.</w:t>
      </w:r>
    </w:p>
    <w:p w:rsidR="00C116AD" w:rsidRPr="002D2A24" w:rsidRDefault="00C116AD" w:rsidP="00264813">
      <w:pPr>
        <w:tabs>
          <w:tab w:val="left" w:pos="1440"/>
        </w:tabs>
        <w:jc w:val="center"/>
        <w:rPr>
          <w:rFonts w:ascii="Arial" w:hAnsi="Arial" w:cs="Arial"/>
          <w:sz w:val="24"/>
          <w:szCs w:val="24"/>
        </w:rPr>
      </w:pPr>
    </w:p>
    <w:p w:rsidR="00310E51" w:rsidRDefault="00C542D1" w:rsidP="00005CD3">
      <w:pPr>
        <w:tabs>
          <w:tab w:val="left" w:pos="1170"/>
          <w:tab w:val="left" w:pos="6460"/>
        </w:tabs>
        <w:rPr>
          <w:rFonts w:ascii="Arial" w:hAnsi="Arial" w:cs="Arial"/>
          <w:sz w:val="24"/>
          <w:szCs w:val="24"/>
        </w:rPr>
      </w:pPr>
      <w:r w:rsidRPr="0BA5E8D5">
        <w:rPr>
          <w:rFonts w:ascii="Arial" w:hAnsi="Arial" w:cs="Arial"/>
          <w:b/>
          <w:bCs/>
          <w:sz w:val="24"/>
          <w:szCs w:val="24"/>
        </w:rPr>
        <w:t xml:space="preserve">Present: </w:t>
      </w:r>
      <w:r w:rsidR="00114C7C" w:rsidRPr="0BA5E8D5">
        <w:rPr>
          <w:rFonts w:ascii="Arial" w:hAnsi="Arial" w:cs="Arial"/>
          <w:b/>
          <w:bCs/>
          <w:sz w:val="24"/>
          <w:szCs w:val="24"/>
        </w:rPr>
        <w:t xml:space="preserve">  </w:t>
      </w:r>
      <w:r w:rsidR="00831A9E" w:rsidRPr="000F4571">
        <w:rPr>
          <w:rFonts w:ascii="Arial" w:hAnsi="Arial" w:cs="Arial"/>
          <w:sz w:val="24"/>
          <w:szCs w:val="24"/>
        </w:rPr>
        <w:t>Tara Koski</w:t>
      </w:r>
      <w:r w:rsidR="00831A9E" w:rsidRPr="00831A9E">
        <w:rPr>
          <w:rFonts w:ascii="Arial" w:hAnsi="Arial" w:cs="Arial"/>
          <w:sz w:val="24"/>
          <w:szCs w:val="24"/>
        </w:rPr>
        <w:t xml:space="preserve"> </w:t>
      </w:r>
      <w:r w:rsidR="00831A9E" w:rsidRPr="000F4571">
        <w:rPr>
          <w:rFonts w:ascii="Arial" w:hAnsi="Arial" w:cs="Arial"/>
          <w:sz w:val="24"/>
          <w:szCs w:val="24"/>
        </w:rPr>
        <w:t>Amanda Banning</w:t>
      </w:r>
      <w:r w:rsidR="00831A9E" w:rsidRPr="00831A9E">
        <w:rPr>
          <w:rFonts w:ascii="Arial" w:hAnsi="Arial" w:cs="Arial"/>
          <w:sz w:val="24"/>
          <w:szCs w:val="24"/>
        </w:rPr>
        <w:t xml:space="preserve"> </w:t>
      </w:r>
      <w:r w:rsidR="00831A9E" w:rsidRPr="000F4571">
        <w:rPr>
          <w:rFonts w:ascii="Arial" w:hAnsi="Arial" w:cs="Arial"/>
          <w:sz w:val="24"/>
          <w:szCs w:val="24"/>
        </w:rPr>
        <w:t xml:space="preserve">Lucy </w:t>
      </w:r>
      <w:proofErr w:type="spellStart"/>
      <w:r w:rsidR="00831A9E" w:rsidRPr="000F4571">
        <w:rPr>
          <w:rFonts w:ascii="Arial" w:hAnsi="Arial" w:cs="Arial"/>
          <w:sz w:val="24"/>
          <w:szCs w:val="24"/>
        </w:rPr>
        <w:t>Romao</w:t>
      </w:r>
      <w:proofErr w:type="spellEnd"/>
      <w:r w:rsidR="00831A9E" w:rsidRPr="000F4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A9E" w:rsidRPr="000F4571">
        <w:rPr>
          <w:rFonts w:ascii="Arial" w:hAnsi="Arial" w:cs="Arial"/>
          <w:sz w:val="24"/>
          <w:szCs w:val="24"/>
        </w:rPr>
        <w:t>Vandepol</w:t>
      </w:r>
      <w:proofErr w:type="spellEnd"/>
      <w:r w:rsidR="00AA506D">
        <w:rPr>
          <w:rFonts w:ascii="Arial" w:hAnsi="Arial" w:cs="Arial"/>
          <w:sz w:val="24"/>
          <w:szCs w:val="24"/>
        </w:rPr>
        <w:t>,</w:t>
      </w:r>
      <w:r w:rsidR="00831A9E">
        <w:rPr>
          <w:rFonts w:ascii="Arial" w:hAnsi="Arial" w:cs="Arial"/>
          <w:sz w:val="24"/>
          <w:szCs w:val="24"/>
        </w:rPr>
        <w:t xml:space="preserve"> </w:t>
      </w:r>
      <w:r w:rsidR="00831A9E" w:rsidRPr="000F4571">
        <w:rPr>
          <w:rFonts w:ascii="Arial" w:hAnsi="Arial" w:cs="Arial"/>
          <w:sz w:val="24"/>
          <w:szCs w:val="24"/>
        </w:rPr>
        <w:t>Jocelyne Pelletier</w:t>
      </w:r>
      <w:r w:rsidR="00AA506D">
        <w:rPr>
          <w:rFonts w:ascii="Arial" w:hAnsi="Arial" w:cs="Arial"/>
          <w:sz w:val="24"/>
          <w:szCs w:val="24"/>
        </w:rPr>
        <w:t>,</w:t>
      </w:r>
      <w:r w:rsidR="00831A9E" w:rsidRPr="00831A9E">
        <w:rPr>
          <w:rFonts w:ascii="Arial" w:hAnsi="Arial" w:cs="Arial"/>
          <w:sz w:val="24"/>
          <w:szCs w:val="24"/>
        </w:rPr>
        <w:t xml:space="preserve"> </w:t>
      </w:r>
      <w:r w:rsidR="00831A9E" w:rsidRPr="000F4571">
        <w:rPr>
          <w:rFonts w:ascii="Arial" w:hAnsi="Arial" w:cs="Arial"/>
          <w:sz w:val="24"/>
          <w:szCs w:val="24"/>
        </w:rPr>
        <w:t>Christine Murphy</w:t>
      </w:r>
      <w:r w:rsidR="00AA506D">
        <w:rPr>
          <w:rFonts w:ascii="Arial" w:hAnsi="Arial" w:cs="Arial"/>
          <w:sz w:val="24"/>
          <w:szCs w:val="24"/>
        </w:rPr>
        <w:t>.</w:t>
      </w:r>
      <w:r w:rsidR="00831A9E" w:rsidRPr="00831A9E">
        <w:rPr>
          <w:rFonts w:ascii="Arial" w:hAnsi="Arial" w:cs="Arial"/>
          <w:sz w:val="24"/>
          <w:szCs w:val="24"/>
        </w:rPr>
        <w:t xml:space="preserve"> </w:t>
      </w:r>
      <w:r w:rsidR="00831A9E" w:rsidRPr="000F4571">
        <w:rPr>
          <w:rFonts w:ascii="Arial" w:hAnsi="Arial" w:cs="Arial"/>
          <w:sz w:val="24"/>
          <w:szCs w:val="24"/>
        </w:rPr>
        <w:t>Julie Pigeon, Gary Paulin</w:t>
      </w:r>
      <w:r w:rsidR="00831A9E">
        <w:rPr>
          <w:rFonts w:ascii="Arial" w:hAnsi="Arial" w:cs="Arial"/>
          <w:sz w:val="24"/>
          <w:szCs w:val="24"/>
        </w:rPr>
        <w:t>,</w:t>
      </w:r>
      <w:r w:rsidR="00831A9E" w:rsidRPr="00831A9E">
        <w:rPr>
          <w:rFonts w:ascii="Arial" w:hAnsi="Arial" w:cs="Arial"/>
          <w:sz w:val="24"/>
          <w:szCs w:val="24"/>
        </w:rPr>
        <w:t xml:space="preserve"> </w:t>
      </w:r>
      <w:r w:rsidR="00831A9E" w:rsidRPr="000F4571">
        <w:rPr>
          <w:rFonts w:ascii="Arial" w:hAnsi="Arial" w:cs="Arial"/>
          <w:sz w:val="24"/>
          <w:szCs w:val="24"/>
        </w:rPr>
        <w:t>Elaine Popp</w:t>
      </w:r>
      <w:r w:rsidR="00831A9E">
        <w:rPr>
          <w:rFonts w:ascii="Arial" w:hAnsi="Arial" w:cs="Arial"/>
          <w:sz w:val="24"/>
          <w:szCs w:val="24"/>
        </w:rPr>
        <w:t xml:space="preserve">, Catherine Davidson, Debbie Johnston, Leah Power, Kevin Baker, Mandy Nakashima, Brandon Carson, </w:t>
      </w:r>
      <w:r w:rsidR="00567A95" w:rsidRPr="000F4571">
        <w:rPr>
          <w:rFonts w:ascii="Arial" w:hAnsi="Arial" w:cs="Arial"/>
          <w:sz w:val="24"/>
          <w:szCs w:val="24"/>
        </w:rPr>
        <w:t>Cecile Wagar</w:t>
      </w:r>
      <w:r w:rsidR="00B75A71">
        <w:rPr>
          <w:rFonts w:ascii="Arial" w:hAnsi="Arial" w:cs="Arial"/>
          <w:sz w:val="24"/>
          <w:szCs w:val="24"/>
        </w:rPr>
        <w:t>, Claire Kearns</w:t>
      </w:r>
      <w:r w:rsidR="007C3ECF">
        <w:rPr>
          <w:rFonts w:ascii="Arial" w:hAnsi="Arial" w:cs="Arial"/>
          <w:sz w:val="24"/>
          <w:szCs w:val="24"/>
        </w:rPr>
        <w:t>, Christy McMillan</w:t>
      </w:r>
    </w:p>
    <w:p w:rsidR="006641FF" w:rsidRDefault="006641FF" w:rsidP="00620E4E">
      <w:pPr>
        <w:tabs>
          <w:tab w:val="left" w:pos="1170"/>
        </w:tabs>
        <w:ind w:left="1170" w:hanging="1170"/>
        <w:rPr>
          <w:rFonts w:ascii="Arial" w:hAnsi="Arial" w:cs="Arial"/>
          <w:sz w:val="24"/>
          <w:szCs w:val="24"/>
        </w:rPr>
      </w:pPr>
    </w:p>
    <w:p w:rsidR="00765A12" w:rsidRDefault="00765A12" w:rsidP="00620E4E">
      <w:pPr>
        <w:tabs>
          <w:tab w:val="left" w:pos="1170"/>
        </w:tabs>
        <w:ind w:left="1170" w:hanging="1170"/>
        <w:rPr>
          <w:rFonts w:ascii="Arial" w:hAnsi="Arial" w:cs="Arial"/>
          <w:sz w:val="24"/>
          <w:szCs w:val="24"/>
        </w:rPr>
      </w:pPr>
    </w:p>
    <w:p w:rsidR="00A13460" w:rsidRDefault="003F4C54" w:rsidP="00310E51">
      <w:pPr>
        <w:tabs>
          <w:tab w:val="left" w:pos="1170"/>
          <w:tab w:val="left" w:pos="6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4B749F" w:rsidRPr="002D2A24">
        <w:rPr>
          <w:rFonts w:ascii="Arial" w:hAnsi="Arial" w:cs="Arial"/>
          <w:b/>
          <w:sz w:val="24"/>
          <w:szCs w:val="24"/>
        </w:rPr>
        <w:t>egrets:</w:t>
      </w:r>
      <w:r w:rsidR="00C833C0">
        <w:rPr>
          <w:rFonts w:ascii="Arial" w:hAnsi="Arial" w:cs="Arial"/>
          <w:b/>
          <w:sz w:val="24"/>
          <w:szCs w:val="24"/>
        </w:rPr>
        <w:t xml:space="preserve"> </w:t>
      </w:r>
      <w:r w:rsidR="006E723D">
        <w:rPr>
          <w:rFonts w:ascii="Arial" w:hAnsi="Arial" w:cs="Arial"/>
          <w:sz w:val="24"/>
          <w:szCs w:val="24"/>
        </w:rPr>
        <w:t xml:space="preserve"> </w:t>
      </w:r>
      <w:r w:rsidR="00845E64" w:rsidRPr="000F4571">
        <w:rPr>
          <w:rFonts w:ascii="Arial" w:hAnsi="Arial" w:cs="Arial"/>
          <w:sz w:val="24"/>
          <w:szCs w:val="24"/>
        </w:rPr>
        <w:t xml:space="preserve">James MacKinnon, </w:t>
      </w:r>
      <w:r w:rsidR="000F4571">
        <w:rPr>
          <w:rFonts w:ascii="Arial" w:hAnsi="Arial" w:cs="Arial"/>
          <w:sz w:val="24"/>
          <w:szCs w:val="24"/>
        </w:rPr>
        <w:t xml:space="preserve">Erin Elmhurst, </w:t>
      </w:r>
      <w:r w:rsidR="000F4571" w:rsidRPr="00F402B7">
        <w:rPr>
          <w:rFonts w:ascii="Arial" w:hAnsi="Arial" w:cs="Arial"/>
          <w:sz w:val="24"/>
          <w:szCs w:val="24"/>
        </w:rPr>
        <w:t>Co</w:t>
      </w:r>
      <w:r w:rsidR="000F4571">
        <w:rPr>
          <w:rFonts w:ascii="Arial" w:hAnsi="Arial" w:cs="Arial"/>
          <w:sz w:val="24"/>
          <w:szCs w:val="24"/>
        </w:rPr>
        <w:t>ll</w:t>
      </w:r>
      <w:r w:rsidR="000F4571" w:rsidRPr="00F402B7">
        <w:rPr>
          <w:rFonts w:ascii="Arial" w:hAnsi="Arial" w:cs="Arial"/>
          <w:sz w:val="24"/>
          <w:szCs w:val="24"/>
        </w:rPr>
        <w:t>een McCullough</w:t>
      </w:r>
      <w:r w:rsidR="000F4571">
        <w:rPr>
          <w:rFonts w:ascii="Arial" w:hAnsi="Arial" w:cs="Arial"/>
          <w:sz w:val="24"/>
          <w:szCs w:val="24"/>
        </w:rPr>
        <w:t>,</w:t>
      </w:r>
      <w:r w:rsidR="000F4571" w:rsidRPr="000F4571">
        <w:rPr>
          <w:rFonts w:ascii="Arial" w:hAnsi="Arial" w:cs="Arial"/>
          <w:sz w:val="24"/>
          <w:szCs w:val="24"/>
        </w:rPr>
        <w:t xml:space="preserve"> </w:t>
      </w:r>
      <w:r w:rsidR="000F4571" w:rsidRPr="00F402B7">
        <w:rPr>
          <w:rFonts w:ascii="Arial" w:hAnsi="Arial" w:cs="Arial"/>
          <w:sz w:val="24"/>
          <w:szCs w:val="24"/>
        </w:rPr>
        <w:t>Shirley Williams</w:t>
      </w:r>
      <w:r w:rsidR="000F4571">
        <w:rPr>
          <w:rFonts w:ascii="Arial" w:hAnsi="Arial" w:cs="Arial"/>
          <w:sz w:val="24"/>
          <w:szCs w:val="24"/>
        </w:rPr>
        <w:t xml:space="preserve">, </w:t>
      </w:r>
      <w:r w:rsidR="000F4571" w:rsidRPr="00F402B7">
        <w:rPr>
          <w:rFonts w:ascii="Arial" w:hAnsi="Arial" w:cs="Arial"/>
          <w:sz w:val="24"/>
          <w:szCs w:val="24"/>
        </w:rPr>
        <w:t>Karli Robertson</w:t>
      </w:r>
      <w:r w:rsidR="000F4571">
        <w:rPr>
          <w:rFonts w:ascii="Arial" w:hAnsi="Arial" w:cs="Arial"/>
          <w:sz w:val="24"/>
          <w:szCs w:val="24"/>
        </w:rPr>
        <w:t xml:space="preserve">, Cassie-Jean Dillon, Jacob </w:t>
      </w:r>
      <w:proofErr w:type="spellStart"/>
      <w:r w:rsidR="000F4571">
        <w:rPr>
          <w:rFonts w:ascii="Arial" w:hAnsi="Arial" w:cs="Arial"/>
          <w:sz w:val="24"/>
          <w:szCs w:val="24"/>
        </w:rPr>
        <w:t>Powless</w:t>
      </w:r>
      <w:proofErr w:type="spellEnd"/>
      <w:r w:rsidR="000F4571">
        <w:rPr>
          <w:rFonts w:ascii="Arial" w:hAnsi="Arial" w:cs="Arial"/>
          <w:sz w:val="24"/>
          <w:szCs w:val="24"/>
        </w:rPr>
        <w:t xml:space="preserve">, </w:t>
      </w:r>
      <w:r w:rsidR="000F4571" w:rsidRPr="000F4571">
        <w:rPr>
          <w:rFonts w:ascii="Arial" w:hAnsi="Arial" w:cs="Arial"/>
          <w:sz w:val="24"/>
          <w:szCs w:val="24"/>
        </w:rPr>
        <w:t>Mackenzie Bodnar, Michelle Evans</w:t>
      </w:r>
    </w:p>
    <w:p w:rsidR="00F85BE6" w:rsidRPr="002D2A24" w:rsidRDefault="00977DA1" w:rsidP="008E7EEC">
      <w:pPr>
        <w:tabs>
          <w:tab w:val="left" w:pos="1170"/>
          <w:tab w:val="left" w:pos="6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1057"/>
        <w:gridCol w:w="2977"/>
      </w:tblGrid>
      <w:tr w:rsidR="008E141A" w:rsidRPr="002D2A24" w:rsidTr="00611714">
        <w:tc>
          <w:tcPr>
            <w:tcW w:w="562" w:type="dxa"/>
          </w:tcPr>
          <w:p w:rsidR="008E141A" w:rsidRPr="000A6389" w:rsidRDefault="000A6389" w:rsidP="005658AC">
            <w:pPr>
              <w:rPr>
                <w:rFonts w:ascii="Arial" w:hAnsi="Arial" w:cs="Arial"/>
                <w:sz w:val="24"/>
                <w:szCs w:val="24"/>
              </w:rPr>
            </w:pPr>
            <w:r w:rsidRPr="000A6389">
              <w:rPr>
                <w:rFonts w:ascii="Arial" w:hAnsi="Arial" w:cs="Arial"/>
                <w:sz w:val="24"/>
                <w:szCs w:val="24"/>
              </w:rPr>
              <w:t>1</w:t>
            </w:r>
            <w:r w:rsidR="005658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:rsidR="00091E41" w:rsidRDefault="003E0ABD" w:rsidP="164F37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Opening Remarks and Introductions</w:t>
            </w:r>
            <w:r w:rsidR="000A6389" w:rsidRPr="164F37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C67FA">
              <w:rPr>
                <w:rFonts w:ascii="Arial" w:hAnsi="Arial" w:cs="Arial"/>
                <w:b/>
                <w:bCs/>
                <w:sz w:val="24"/>
                <w:szCs w:val="24"/>
              </w:rPr>
              <w:t>of Guests</w:t>
            </w:r>
          </w:p>
          <w:p w:rsidR="00ED5DF5" w:rsidRPr="000A6389" w:rsidRDefault="006859B7" w:rsidP="00AA506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Amanda welcomed the </w:t>
            </w:r>
            <w:r w:rsidR="00AA506D">
              <w:rPr>
                <w:rFonts w:ascii="Arial" w:hAnsi="Arial" w:cs="Arial"/>
                <w:bCs/>
                <w:sz w:val="24"/>
                <w:szCs w:val="24"/>
              </w:rPr>
              <w:t>attendees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to the meeting </w:t>
            </w:r>
            <w:r w:rsidR="00AA506D">
              <w:rPr>
                <w:rFonts w:ascii="Arial" w:hAnsi="Arial" w:cs="Arial"/>
                <w:bCs/>
                <w:sz w:val="24"/>
                <w:szCs w:val="24"/>
              </w:rPr>
              <w:t>and circle</w:t>
            </w:r>
            <w:r w:rsidR="000F4571">
              <w:rPr>
                <w:rFonts w:ascii="Arial" w:hAnsi="Arial" w:cs="Arial"/>
                <w:bCs/>
                <w:sz w:val="24"/>
                <w:szCs w:val="24"/>
              </w:rPr>
              <w:t xml:space="preserve"> members introduced themselves</w:t>
            </w:r>
          </w:p>
        </w:tc>
        <w:tc>
          <w:tcPr>
            <w:tcW w:w="2977" w:type="dxa"/>
          </w:tcPr>
          <w:p w:rsidR="008E141A" w:rsidRPr="002D2A24" w:rsidRDefault="004426A8" w:rsidP="00303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Banning</w:t>
            </w:r>
          </w:p>
        </w:tc>
      </w:tr>
      <w:tr w:rsidR="00980162" w:rsidRPr="002D2A24" w:rsidTr="00611714">
        <w:tc>
          <w:tcPr>
            <w:tcW w:w="562" w:type="dxa"/>
          </w:tcPr>
          <w:p w:rsidR="00980162" w:rsidRPr="000A6389" w:rsidRDefault="00980162" w:rsidP="005658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057" w:type="dxa"/>
          </w:tcPr>
          <w:p w:rsidR="00980162" w:rsidRDefault="003E0ABD" w:rsidP="006D17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Review of </w:t>
            </w:r>
            <w:r w:rsidR="00310E51">
              <w:rPr>
                <w:rFonts w:ascii="Arial" w:hAnsi="Arial" w:cs="Arial"/>
                <w:b/>
                <w:sz w:val="24"/>
                <w:szCs w:val="24"/>
              </w:rPr>
              <w:t xml:space="preserve">Previous Minutes </w:t>
            </w:r>
            <w:r w:rsidR="00845E64">
              <w:rPr>
                <w:rFonts w:ascii="Arial" w:hAnsi="Arial" w:cs="Arial"/>
                <w:b/>
                <w:sz w:val="24"/>
                <w:szCs w:val="24"/>
              </w:rPr>
              <w:t xml:space="preserve">from September 19, 2022 </w:t>
            </w:r>
            <w:r>
              <w:rPr>
                <w:rFonts w:ascii="Arial" w:hAnsi="Arial" w:cs="Arial"/>
                <w:b/>
                <w:sz w:val="24"/>
                <w:szCs w:val="24"/>
              </w:rPr>
              <w:t>&amp; A</w:t>
            </w:r>
            <w:r w:rsidR="00310E51">
              <w:rPr>
                <w:rFonts w:ascii="Arial" w:hAnsi="Arial" w:cs="Arial"/>
                <w:b/>
                <w:sz w:val="24"/>
                <w:szCs w:val="24"/>
              </w:rPr>
              <w:t>ction</w:t>
            </w:r>
            <w:r w:rsidR="00845E64">
              <w:rPr>
                <w:rFonts w:ascii="Arial" w:hAnsi="Arial" w:cs="Arial"/>
                <w:b/>
                <w:sz w:val="24"/>
                <w:szCs w:val="24"/>
              </w:rPr>
              <w:t xml:space="preserve"> Items</w:t>
            </w:r>
          </w:p>
          <w:p w:rsidR="00CB4B43" w:rsidRPr="00AA506D" w:rsidRDefault="00831A9E" w:rsidP="00831A9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A506D">
              <w:rPr>
                <w:rFonts w:ascii="Arial" w:hAnsi="Arial" w:cs="Arial"/>
                <w:b/>
                <w:sz w:val="24"/>
                <w:szCs w:val="24"/>
              </w:rPr>
              <w:t>Amanda will follow up with Roxanne on the Opioid Task Force</w:t>
            </w:r>
          </w:p>
          <w:p w:rsidR="00831A9E" w:rsidRDefault="00BC6F8B" w:rsidP="00831A9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additions or edits to previous meeting minutes</w:t>
            </w:r>
          </w:p>
          <w:p w:rsidR="00BC6F8B" w:rsidRPr="00CB4B43" w:rsidRDefault="00BC6F8B" w:rsidP="00AA50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A506D">
              <w:rPr>
                <w:rFonts w:ascii="Arial" w:hAnsi="Arial" w:cs="Arial"/>
                <w:b/>
                <w:sz w:val="24"/>
                <w:szCs w:val="24"/>
              </w:rPr>
              <w:t xml:space="preserve">Tara </w:t>
            </w:r>
            <w:r w:rsidR="00AA506D" w:rsidRPr="00AA506D">
              <w:rPr>
                <w:rFonts w:ascii="Arial" w:hAnsi="Arial" w:cs="Arial"/>
                <w:b/>
                <w:sz w:val="24"/>
                <w:szCs w:val="24"/>
              </w:rPr>
              <w:t>spoke about</w:t>
            </w:r>
            <w:r w:rsidRPr="00AA506D">
              <w:rPr>
                <w:rFonts w:ascii="Arial" w:hAnsi="Arial" w:cs="Arial"/>
                <w:b/>
                <w:sz w:val="24"/>
                <w:szCs w:val="24"/>
              </w:rPr>
              <w:t xml:space="preserve"> the Diversity self-ID report conducted in 2021 regarding the number of Indigenous employees</w:t>
            </w:r>
            <w:r w:rsidR="00AA506D" w:rsidRPr="00AA506D">
              <w:rPr>
                <w:rFonts w:ascii="Arial" w:hAnsi="Arial" w:cs="Arial"/>
                <w:b/>
                <w:sz w:val="24"/>
                <w:szCs w:val="24"/>
              </w:rPr>
              <w:t xml:space="preserve"> and students and will share documents with the group</w:t>
            </w:r>
          </w:p>
        </w:tc>
        <w:tc>
          <w:tcPr>
            <w:tcW w:w="2977" w:type="dxa"/>
          </w:tcPr>
          <w:p w:rsidR="00980162" w:rsidRPr="002D2A24" w:rsidRDefault="000F4571" w:rsidP="008E1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Banning</w:t>
            </w:r>
          </w:p>
        </w:tc>
      </w:tr>
      <w:tr w:rsidR="00E333CF" w:rsidRPr="002D2A24" w:rsidTr="00611714">
        <w:trPr>
          <w:trHeight w:val="445"/>
        </w:trPr>
        <w:tc>
          <w:tcPr>
            <w:tcW w:w="562" w:type="dxa"/>
          </w:tcPr>
          <w:p w:rsidR="00E333CF" w:rsidRPr="002D2A24" w:rsidRDefault="00EC1F5F" w:rsidP="006D17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333CF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  <w:tc>
          <w:tcPr>
            <w:tcW w:w="11057" w:type="dxa"/>
          </w:tcPr>
          <w:p w:rsidR="00E333CF" w:rsidRDefault="00E333CF" w:rsidP="00E333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2DB8">
              <w:rPr>
                <w:rFonts w:ascii="Arial" w:hAnsi="Arial" w:cs="Arial"/>
                <w:b/>
                <w:sz w:val="24"/>
                <w:szCs w:val="24"/>
              </w:rPr>
              <w:t xml:space="preserve">Review of </w:t>
            </w:r>
            <w:r w:rsidR="00310E51">
              <w:rPr>
                <w:rFonts w:ascii="Arial" w:hAnsi="Arial" w:cs="Arial"/>
                <w:b/>
                <w:sz w:val="24"/>
                <w:szCs w:val="24"/>
              </w:rPr>
              <w:t>Agenda and Additional Items</w:t>
            </w:r>
          </w:p>
          <w:p w:rsidR="004075B9" w:rsidRDefault="00831A9E" w:rsidP="000F45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Amanda asked for there were any additions to the agenda </w:t>
            </w:r>
          </w:p>
          <w:p w:rsidR="00AA506D" w:rsidRPr="00CB4B43" w:rsidRDefault="00AA506D" w:rsidP="00AA506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were no additions to the agenda</w:t>
            </w:r>
          </w:p>
        </w:tc>
        <w:tc>
          <w:tcPr>
            <w:tcW w:w="2977" w:type="dxa"/>
          </w:tcPr>
          <w:p w:rsidR="00E333CF" w:rsidRPr="002D2A24" w:rsidRDefault="00845E64" w:rsidP="008E1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Banning</w:t>
            </w:r>
          </w:p>
        </w:tc>
      </w:tr>
      <w:tr w:rsidR="00FF21B7" w:rsidRPr="002D2A24" w:rsidTr="00611714">
        <w:tc>
          <w:tcPr>
            <w:tcW w:w="562" w:type="dxa"/>
          </w:tcPr>
          <w:p w:rsidR="00FF21B7" w:rsidRDefault="00310E51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F21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:rsidR="00FF21B7" w:rsidRDefault="00845E64" w:rsidP="43543A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Durham College Indigenization Council Update</w:t>
            </w:r>
          </w:p>
          <w:p w:rsidR="00567A95" w:rsidRPr="00567A95" w:rsidRDefault="00567A95" w:rsidP="00567A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Tara reported on the group’s </w:t>
            </w:r>
            <w:r w:rsidR="00AA506D">
              <w:rPr>
                <w:rFonts w:ascii="Arial" w:hAnsi="Arial" w:cs="Arial"/>
                <w:sz w:val="24"/>
                <w:szCs w:val="24"/>
              </w:rPr>
              <w:t xml:space="preserve">recent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="00AA506D">
              <w:rPr>
                <w:rFonts w:ascii="Arial" w:hAnsi="Arial" w:cs="Arial"/>
                <w:sz w:val="24"/>
                <w:szCs w:val="24"/>
              </w:rPr>
              <w:t xml:space="preserve">that focused on the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AA506D">
              <w:rPr>
                <w:rFonts w:ascii="Arial" w:hAnsi="Arial" w:cs="Arial"/>
                <w:sz w:val="24"/>
                <w:szCs w:val="24"/>
              </w:rPr>
              <w:t xml:space="preserve">ndigenous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AA506D">
              <w:rPr>
                <w:rFonts w:ascii="Arial" w:hAnsi="Arial" w:cs="Arial"/>
                <w:sz w:val="24"/>
                <w:szCs w:val="24"/>
              </w:rPr>
              <w:t xml:space="preserve">ducation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AA506D">
              <w:rPr>
                <w:rFonts w:ascii="Arial" w:hAnsi="Arial" w:cs="Arial"/>
                <w:sz w:val="24"/>
                <w:szCs w:val="24"/>
              </w:rPr>
              <w:t>rotocol  (IEP) and some of the best practices we would like DC to work toward</w:t>
            </w:r>
          </w:p>
          <w:p w:rsidR="00567A95" w:rsidRPr="00567A95" w:rsidRDefault="00AA506D" w:rsidP="00567A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group also l</w:t>
            </w:r>
            <w:r w:rsidR="00567A95">
              <w:rPr>
                <w:rFonts w:ascii="Arial" w:hAnsi="Arial" w:cs="Arial"/>
                <w:sz w:val="24"/>
                <w:szCs w:val="24"/>
              </w:rPr>
              <w:t xml:space="preserve">ooked at </w:t>
            </w:r>
            <w:r>
              <w:rPr>
                <w:rFonts w:ascii="Arial" w:hAnsi="Arial" w:cs="Arial"/>
                <w:sz w:val="24"/>
                <w:szCs w:val="24"/>
              </w:rPr>
              <w:t>some of the outstanding</w:t>
            </w:r>
            <w:r w:rsidR="00567A95">
              <w:rPr>
                <w:rFonts w:ascii="Arial" w:hAnsi="Arial" w:cs="Arial"/>
                <w:sz w:val="24"/>
                <w:szCs w:val="24"/>
              </w:rPr>
              <w:t xml:space="preserve"> recommendations from the DCIAC</w:t>
            </w:r>
          </w:p>
          <w:p w:rsidR="00567A95" w:rsidRPr="00567A95" w:rsidRDefault="00AA506D" w:rsidP="00567A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Several of the IEP exemplars leaned into the academic areas and more than one working group may be established to tackle some of these tasks</w:t>
            </w:r>
          </w:p>
          <w:p w:rsidR="00567A95" w:rsidRPr="00567A95" w:rsidRDefault="00567A95" w:rsidP="00567A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Would like to </w:t>
            </w:r>
            <w:r w:rsidR="00AA506D">
              <w:rPr>
                <w:rFonts w:ascii="Arial" w:hAnsi="Arial" w:cs="Arial"/>
                <w:sz w:val="24"/>
                <w:szCs w:val="24"/>
              </w:rPr>
              <w:t xml:space="preserve">also </w:t>
            </w:r>
            <w:r>
              <w:rPr>
                <w:rFonts w:ascii="Arial" w:hAnsi="Arial" w:cs="Arial"/>
                <w:sz w:val="24"/>
                <w:szCs w:val="24"/>
              </w:rPr>
              <w:t xml:space="preserve">layer in the IPEC recommendations </w:t>
            </w:r>
            <w:r w:rsidR="00AA506D">
              <w:rPr>
                <w:rFonts w:ascii="Arial" w:hAnsi="Arial" w:cs="Arial"/>
                <w:sz w:val="24"/>
                <w:szCs w:val="24"/>
              </w:rPr>
              <w:t>for setting a path for moving forward</w:t>
            </w:r>
          </w:p>
          <w:p w:rsidR="00567A95" w:rsidRPr="00567A95" w:rsidRDefault="00567A95" w:rsidP="00AB42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be coming back to DCIAC to let them know about any new working groups</w:t>
            </w:r>
          </w:p>
        </w:tc>
        <w:tc>
          <w:tcPr>
            <w:tcW w:w="2977" w:type="dxa"/>
          </w:tcPr>
          <w:p w:rsidR="00FF21B7" w:rsidRPr="002D2A24" w:rsidRDefault="00845E64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Tara Koski</w:t>
            </w:r>
          </w:p>
        </w:tc>
      </w:tr>
      <w:tr w:rsidR="00EC1F5F" w:rsidRPr="002D2A24" w:rsidTr="00611714">
        <w:tc>
          <w:tcPr>
            <w:tcW w:w="562" w:type="dxa"/>
          </w:tcPr>
          <w:p w:rsidR="00EC1F5F" w:rsidRDefault="00310E51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C1F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:rsidR="00EC1F5F" w:rsidRDefault="00845E64" w:rsidP="43543A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Library Updates</w:t>
            </w:r>
          </w:p>
          <w:p w:rsidR="00567A95" w:rsidRPr="00567A95" w:rsidRDefault="00AA506D" w:rsidP="00845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Catherine showed the Circle a</w:t>
            </w:r>
            <w:r w:rsidR="00567A95">
              <w:rPr>
                <w:rFonts w:ascii="Arial" w:hAnsi="Arial" w:cs="Arial"/>
                <w:sz w:val="24"/>
                <w:szCs w:val="24"/>
              </w:rPr>
              <w:t xml:space="preserve"> picture of a dream catcher </w:t>
            </w:r>
            <w:r>
              <w:rPr>
                <w:rFonts w:ascii="Arial" w:hAnsi="Arial" w:cs="Arial"/>
                <w:sz w:val="24"/>
                <w:szCs w:val="24"/>
              </w:rPr>
              <w:t xml:space="preserve">recently </w:t>
            </w:r>
            <w:r w:rsidR="00567A95">
              <w:rPr>
                <w:rFonts w:ascii="Arial" w:hAnsi="Arial" w:cs="Arial"/>
                <w:sz w:val="24"/>
                <w:szCs w:val="24"/>
              </w:rPr>
              <w:t xml:space="preserve">commissioned </w:t>
            </w:r>
            <w:r>
              <w:rPr>
                <w:rFonts w:ascii="Arial" w:hAnsi="Arial" w:cs="Arial"/>
                <w:sz w:val="24"/>
                <w:szCs w:val="24"/>
              </w:rPr>
              <w:t>for the Whitby library as a visual cultural representation</w:t>
            </w:r>
          </w:p>
          <w:p w:rsidR="00567A95" w:rsidRPr="00567A95" w:rsidRDefault="00567A95" w:rsidP="00845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Created the Indigenous Studies Guide; customized resources based on the time of year and relevant events</w:t>
            </w:r>
          </w:p>
          <w:p w:rsidR="00567A95" w:rsidRPr="00567A95" w:rsidRDefault="00567A95" w:rsidP="00845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Committed to expanding the library holdings to reflect Indigenous ways of knowing across the disciplines</w:t>
            </w:r>
          </w:p>
          <w:p w:rsidR="00567A95" w:rsidRPr="00567A95" w:rsidRDefault="00FC4E24" w:rsidP="00845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hyperlink r:id="rId9" w:history="1">
              <w:proofErr w:type="spellStart"/>
              <w:r w:rsidR="00567A95" w:rsidRPr="00FC4E24">
                <w:rPr>
                  <w:rStyle w:val="Hyperlink"/>
                  <w:rFonts w:ascii="Arial" w:hAnsi="Arial" w:cs="Arial"/>
                  <w:sz w:val="24"/>
                  <w:szCs w:val="24"/>
                </w:rPr>
                <w:t>Maamwi</w:t>
              </w:r>
              <w:proofErr w:type="spellEnd"/>
              <w:r w:rsidR="00567A95" w:rsidRPr="00FC4E2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Hub</w:t>
              </w:r>
            </w:hyperlink>
            <w:r w:rsidR="00567A95">
              <w:rPr>
                <w:rFonts w:ascii="Arial" w:hAnsi="Arial" w:cs="Arial"/>
                <w:sz w:val="24"/>
                <w:szCs w:val="24"/>
              </w:rPr>
              <w:t xml:space="preserve">; reached out to several colleges to seek input on how to curate and update content in the </w:t>
            </w:r>
            <w:proofErr w:type="spellStart"/>
            <w:r w:rsidR="00567A95">
              <w:rPr>
                <w:rFonts w:ascii="Arial" w:hAnsi="Arial" w:cs="Arial"/>
                <w:sz w:val="24"/>
                <w:szCs w:val="24"/>
              </w:rPr>
              <w:t>Maamwi</w:t>
            </w:r>
            <w:proofErr w:type="spellEnd"/>
            <w:r w:rsidR="00567A95">
              <w:rPr>
                <w:rFonts w:ascii="Arial" w:hAnsi="Arial" w:cs="Arial"/>
                <w:sz w:val="24"/>
                <w:szCs w:val="24"/>
              </w:rPr>
              <w:t xml:space="preserve"> Hub within the learning portal</w:t>
            </w:r>
          </w:p>
          <w:p w:rsidR="00B75A71" w:rsidRPr="00B75A71" w:rsidRDefault="00B75A71" w:rsidP="00845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Provincial open source resource; hub will be available in early 2023</w:t>
            </w:r>
          </w:p>
          <w:p w:rsidR="00B75A71" w:rsidRPr="00B75A71" w:rsidRDefault="001B7326" w:rsidP="00845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hyperlink r:id="rId10" w:history="1">
              <w:r w:rsidRPr="001B732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National Indigenous Knowledge </w:t>
              </w:r>
              <w:proofErr w:type="spellStart"/>
              <w:r w:rsidRPr="001B7326">
                <w:rPr>
                  <w:rStyle w:val="Hyperlink"/>
                  <w:rFonts w:ascii="Arial" w:hAnsi="Arial" w:cs="Arial"/>
                  <w:sz w:val="24"/>
                  <w:szCs w:val="24"/>
                </w:rPr>
                <w:t>ez</w:t>
              </w:r>
              <w:proofErr w:type="spellEnd"/>
              <w:r w:rsidRPr="001B7326">
                <w:rPr>
                  <w:rStyle w:val="Hyperlink"/>
                  <w:rFonts w:ascii="Arial" w:hAnsi="Arial" w:cs="Arial"/>
                  <w:sz w:val="24"/>
                  <w:szCs w:val="24"/>
                </w:rPr>
                <w:t>’ Language Alliance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5A71">
              <w:rPr>
                <w:rFonts w:ascii="Arial" w:hAnsi="Arial" w:cs="Arial"/>
                <w:sz w:val="24"/>
                <w:szCs w:val="24"/>
              </w:rPr>
              <w:t>established March 1, 2021 –  we have joined as a member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45E64" w:rsidRPr="000F4571" w:rsidRDefault="001B7326" w:rsidP="00B75A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Catherine also shared library</w:t>
            </w:r>
            <w:r w:rsidR="00FC4E24">
              <w:rPr>
                <w:rFonts w:ascii="Arial" w:hAnsi="Arial" w:cs="Arial"/>
                <w:sz w:val="24"/>
                <w:szCs w:val="24"/>
              </w:rPr>
              <w:t xml:space="preserve"> resource</w:t>
            </w:r>
            <w:r>
              <w:rPr>
                <w:rFonts w:ascii="Arial" w:hAnsi="Arial" w:cs="Arial"/>
                <w:sz w:val="24"/>
                <w:szCs w:val="24"/>
              </w:rPr>
              <w:t xml:space="preserve"> updates with the group, including: </w:t>
            </w:r>
            <w:hyperlink r:id="rId11" w:history="1">
              <w:r w:rsidRPr="00EA651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https://guides.library.durhamcollege.ca/indigenousstudies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5A71" w:rsidRPr="000F4571" w:rsidRDefault="00B75A71" w:rsidP="00FC4E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They are hoping to receive funding for the hub to </w:t>
            </w:r>
            <w:r w:rsidR="00FC4E24">
              <w:rPr>
                <w:rFonts w:ascii="Arial" w:hAnsi="Arial" w:cs="Arial"/>
                <w:sz w:val="24"/>
                <w:szCs w:val="24"/>
              </w:rPr>
              <w:t xml:space="preserve">be </w:t>
            </w:r>
            <w:r>
              <w:rPr>
                <w:rFonts w:ascii="Arial" w:hAnsi="Arial" w:cs="Arial"/>
                <w:sz w:val="24"/>
                <w:szCs w:val="24"/>
              </w:rPr>
              <w:t>made available in Indigenous languages</w:t>
            </w:r>
          </w:p>
        </w:tc>
        <w:tc>
          <w:tcPr>
            <w:tcW w:w="2977" w:type="dxa"/>
          </w:tcPr>
          <w:p w:rsidR="00EC1F5F" w:rsidRDefault="00845E64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Catherine Davidson</w:t>
            </w:r>
          </w:p>
        </w:tc>
      </w:tr>
      <w:tr w:rsidR="001C4792" w:rsidRPr="002D2A24" w:rsidTr="00611714">
        <w:tc>
          <w:tcPr>
            <w:tcW w:w="562" w:type="dxa"/>
          </w:tcPr>
          <w:p w:rsidR="001C4792" w:rsidRDefault="001C4792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1057" w:type="dxa"/>
          </w:tcPr>
          <w:p w:rsidR="001C4792" w:rsidRDefault="00845E64" w:rsidP="43543A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FPIC Updates</w:t>
            </w:r>
          </w:p>
          <w:p w:rsidR="009E3D2D" w:rsidRPr="00DB5392" w:rsidRDefault="00FC4E24" w:rsidP="00845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Elder Shirley Williams attended and shared her story on September 30 for the National Day for Truth and Reconciliation in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Naanaagide’endamowin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Courtyard</w:t>
            </w:r>
          </w:p>
          <w:p w:rsidR="00DB5392" w:rsidRPr="00DB5392" w:rsidRDefault="00FC4E24" w:rsidP="00845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Child Matters l</w:t>
            </w:r>
            <w:r w:rsidR="00DB5392">
              <w:rPr>
                <w:rFonts w:ascii="Arial" w:hAnsi="Arial" w:cs="Arial"/>
                <w:sz w:val="24"/>
                <w:szCs w:val="24"/>
              </w:rPr>
              <w:t xml:space="preserve">awn signs were made for guests to take home from the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DB5392">
              <w:rPr>
                <w:rFonts w:ascii="Arial" w:hAnsi="Arial" w:cs="Arial"/>
                <w:sz w:val="24"/>
                <w:szCs w:val="24"/>
              </w:rPr>
              <w:t>vent</w:t>
            </w:r>
          </w:p>
          <w:p w:rsidR="00DB5392" w:rsidRPr="00DB5392" w:rsidRDefault="00DB5392" w:rsidP="00845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Tara </w:t>
            </w:r>
            <w:r w:rsidR="00FC4E24">
              <w:rPr>
                <w:rFonts w:ascii="Arial" w:hAnsi="Arial" w:cs="Arial"/>
                <w:sz w:val="24"/>
                <w:szCs w:val="24"/>
              </w:rPr>
              <w:t>commented that the event was we</w:t>
            </w:r>
            <w:r>
              <w:rPr>
                <w:rFonts w:ascii="Arial" w:hAnsi="Arial" w:cs="Arial"/>
                <w:sz w:val="24"/>
                <w:szCs w:val="24"/>
              </w:rPr>
              <w:t xml:space="preserve">ll attended, </w:t>
            </w:r>
            <w:r w:rsidR="00FC4E24">
              <w:rPr>
                <w:rFonts w:ascii="Arial" w:hAnsi="Arial" w:cs="Arial"/>
                <w:sz w:val="24"/>
                <w:szCs w:val="24"/>
              </w:rPr>
              <w:t>adding the DCSA presence and lawn signs were welcomed additions</w:t>
            </w:r>
          </w:p>
          <w:p w:rsidR="00DB5392" w:rsidRPr="00DB5392" w:rsidRDefault="00FC4E24" w:rsidP="00845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Indigenous designed </w:t>
            </w:r>
            <w:r w:rsidR="00DB5392">
              <w:rPr>
                <w:rFonts w:ascii="Arial" w:hAnsi="Arial" w:cs="Arial"/>
                <w:sz w:val="24"/>
                <w:szCs w:val="24"/>
              </w:rPr>
              <w:t xml:space="preserve">T-shirts for Orange Shirt day were sold out of the bookstore </w:t>
            </w:r>
          </w:p>
          <w:p w:rsidR="00FC4E24" w:rsidRPr="00FC4E24" w:rsidRDefault="00DB5392" w:rsidP="00845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Lucy mentioned that </w:t>
            </w:r>
            <w:r w:rsidR="00FC4E24">
              <w:rPr>
                <w:rFonts w:ascii="Arial" w:hAnsi="Arial" w:cs="Arial"/>
                <w:sz w:val="24"/>
                <w:szCs w:val="24"/>
              </w:rPr>
              <w:t>the penthouse of one building on each campus was lit up in orange for the evening</w:t>
            </w:r>
          </w:p>
          <w:p w:rsidR="00DB5392" w:rsidRPr="00DB5392" w:rsidRDefault="00FC4E24" w:rsidP="00845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FPIC also unveiled the QR code pathway for pause and reflection in the Courtyard</w:t>
            </w:r>
          </w:p>
          <w:p w:rsidR="00DB5392" w:rsidRPr="00B75A71" w:rsidRDefault="00DB5392" w:rsidP="00845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Amanda requested </w:t>
            </w:r>
            <w:r w:rsidR="006301B0">
              <w:rPr>
                <w:rFonts w:ascii="Arial" w:hAnsi="Arial" w:cs="Arial"/>
                <w:sz w:val="24"/>
                <w:szCs w:val="24"/>
              </w:rPr>
              <w:t>that the building be lit up again next year</w:t>
            </w:r>
          </w:p>
          <w:p w:rsidR="00B75A71" w:rsidRPr="00B75A71" w:rsidRDefault="006301B0" w:rsidP="00845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Naming stone to welcome visitors to the courtyard has been installed</w:t>
            </w:r>
          </w:p>
          <w:p w:rsidR="00B75A71" w:rsidRPr="00B75A71" w:rsidRDefault="002C53B6" w:rsidP="00845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Successful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FastS</w:t>
            </w:r>
            <w:r w:rsidR="006301B0">
              <w:rPr>
                <w:rFonts w:ascii="Arial" w:hAnsi="Arial" w:cs="Arial"/>
                <w:sz w:val="24"/>
                <w:szCs w:val="24"/>
              </w:rPr>
              <w:t>tart</w:t>
            </w:r>
            <w:proofErr w:type="spellEnd"/>
            <w:r w:rsidR="006301B0">
              <w:rPr>
                <w:rFonts w:ascii="Arial" w:hAnsi="Arial" w:cs="Arial"/>
                <w:sz w:val="24"/>
                <w:szCs w:val="24"/>
              </w:rPr>
              <w:t xml:space="preserve"> presentation directed specifically toward Indigenous students</w:t>
            </w:r>
          </w:p>
          <w:p w:rsidR="00B75A71" w:rsidRPr="00B75A71" w:rsidRDefault="00B75A71" w:rsidP="006301B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Still seeking </w:t>
            </w:r>
            <w:r w:rsidR="006301B0">
              <w:rPr>
                <w:rFonts w:ascii="Arial" w:hAnsi="Arial" w:cs="Arial"/>
                <w:sz w:val="24"/>
                <w:szCs w:val="24"/>
              </w:rPr>
              <w:t>a H</w:t>
            </w:r>
            <w:r w:rsidR="006301B0" w:rsidRPr="006301B0">
              <w:rPr>
                <w:rFonts w:ascii="Arial" w:hAnsi="Arial" w:cs="Arial"/>
                <w:sz w:val="24"/>
                <w:szCs w:val="24"/>
              </w:rPr>
              <w:t>audenosaunee</w:t>
            </w:r>
            <w:r w:rsidR="006301B0">
              <w:rPr>
                <w:rFonts w:ascii="Arial" w:hAnsi="Arial" w:cs="Arial"/>
                <w:sz w:val="24"/>
                <w:szCs w:val="24"/>
              </w:rPr>
              <w:t xml:space="preserve"> and Inu</w:t>
            </w:r>
            <w:r>
              <w:rPr>
                <w:rFonts w:ascii="Arial" w:hAnsi="Arial" w:cs="Arial"/>
                <w:sz w:val="24"/>
                <w:szCs w:val="24"/>
              </w:rPr>
              <w:t>k elder</w:t>
            </w:r>
            <w:r w:rsidR="006301B0">
              <w:rPr>
                <w:rFonts w:ascii="Arial" w:hAnsi="Arial" w:cs="Arial"/>
                <w:sz w:val="24"/>
                <w:szCs w:val="24"/>
              </w:rPr>
              <w:t xml:space="preserve"> to be part of FPIC</w:t>
            </w:r>
          </w:p>
          <w:p w:rsidR="00B75A71" w:rsidRPr="00B75A71" w:rsidRDefault="00B75A71" w:rsidP="00845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Preparing a presentation for Indigenous students, </w:t>
            </w:r>
            <w:r w:rsidR="006301B0">
              <w:rPr>
                <w:rFonts w:ascii="Arial" w:hAnsi="Arial" w:cs="Arial"/>
                <w:sz w:val="24"/>
                <w:szCs w:val="24"/>
              </w:rPr>
              <w:t xml:space="preserve">focusing on the </w:t>
            </w:r>
            <w:r>
              <w:rPr>
                <w:rFonts w:ascii="Arial" w:hAnsi="Arial" w:cs="Arial"/>
                <w:sz w:val="24"/>
                <w:szCs w:val="24"/>
              </w:rPr>
              <w:t>supports available</w:t>
            </w:r>
          </w:p>
          <w:p w:rsidR="00B75A71" w:rsidRPr="006301B0" w:rsidRDefault="00B75A71" w:rsidP="006301B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Land Acknowledgement </w:t>
            </w:r>
            <w:r w:rsidR="006301B0">
              <w:rPr>
                <w:rFonts w:ascii="Arial" w:hAnsi="Arial" w:cs="Arial"/>
                <w:sz w:val="24"/>
                <w:szCs w:val="24"/>
              </w:rPr>
              <w:t>W</w:t>
            </w:r>
            <w:r w:rsidR="00725BF8">
              <w:rPr>
                <w:rFonts w:ascii="Arial" w:hAnsi="Arial" w:cs="Arial"/>
                <w:sz w:val="24"/>
                <w:szCs w:val="24"/>
              </w:rPr>
              <w:t>orkshop</w:t>
            </w:r>
            <w:r>
              <w:rPr>
                <w:rFonts w:ascii="Arial" w:hAnsi="Arial" w:cs="Arial"/>
                <w:sz w:val="24"/>
                <w:szCs w:val="24"/>
              </w:rPr>
              <w:t xml:space="preserve">s are now in </w:t>
            </w:r>
            <w:r w:rsidR="006301B0">
              <w:rPr>
                <w:rFonts w:ascii="Arial" w:hAnsi="Arial" w:cs="Arial"/>
                <w:sz w:val="24"/>
                <w:szCs w:val="24"/>
              </w:rPr>
              <w:t>Durham College’s PD calendar</w:t>
            </w:r>
          </w:p>
          <w:p w:rsidR="00B75A71" w:rsidRPr="00B75A71" w:rsidRDefault="00B75A71" w:rsidP="00845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of Governors</w:t>
            </w:r>
            <w:r w:rsidR="006301B0">
              <w:rPr>
                <w:rFonts w:ascii="Arial" w:hAnsi="Arial" w:cs="Arial"/>
                <w:sz w:val="24"/>
                <w:szCs w:val="24"/>
              </w:rPr>
              <w:t xml:space="preserve"> also participated in a</w:t>
            </w:r>
            <w:r>
              <w:rPr>
                <w:rFonts w:ascii="Arial" w:hAnsi="Arial" w:cs="Arial"/>
                <w:sz w:val="24"/>
                <w:szCs w:val="24"/>
              </w:rPr>
              <w:t xml:space="preserve"> Land </w:t>
            </w:r>
            <w:r w:rsidR="006301B0">
              <w:rPr>
                <w:rFonts w:ascii="Arial" w:hAnsi="Arial" w:cs="Arial"/>
                <w:sz w:val="24"/>
                <w:szCs w:val="24"/>
              </w:rPr>
              <w:t>Ac</w:t>
            </w:r>
            <w:r>
              <w:rPr>
                <w:rFonts w:ascii="Arial" w:hAnsi="Arial" w:cs="Arial"/>
                <w:sz w:val="24"/>
                <w:szCs w:val="24"/>
              </w:rPr>
              <w:t>knowledge</w:t>
            </w:r>
            <w:r w:rsidR="006301B0">
              <w:rPr>
                <w:rFonts w:ascii="Arial" w:hAnsi="Arial" w:cs="Arial"/>
                <w:sz w:val="24"/>
                <w:szCs w:val="24"/>
              </w:rPr>
              <w:t>ment session</w:t>
            </w:r>
          </w:p>
          <w:p w:rsidR="00B75A71" w:rsidRPr="00B75A71" w:rsidRDefault="006301B0" w:rsidP="00845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Soup and Substance event</w:t>
            </w:r>
            <w:r w:rsidR="00725BF8">
              <w:rPr>
                <w:rFonts w:ascii="Arial" w:hAnsi="Arial" w:cs="Arial"/>
                <w:sz w:val="24"/>
                <w:szCs w:val="24"/>
              </w:rPr>
              <w:t>s are</w:t>
            </w:r>
            <w:r>
              <w:rPr>
                <w:rFonts w:ascii="Arial" w:hAnsi="Arial" w:cs="Arial"/>
                <w:sz w:val="24"/>
                <w:szCs w:val="24"/>
              </w:rPr>
              <w:t xml:space="preserve"> still ongoing</w:t>
            </w:r>
          </w:p>
          <w:p w:rsidR="00B75A71" w:rsidRPr="006301B0" w:rsidRDefault="00B75A71" w:rsidP="002715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301B0">
              <w:rPr>
                <w:rFonts w:ascii="Arial" w:hAnsi="Arial" w:cs="Arial"/>
                <w:sz w:val="24"/>
                <w:szCs w:val="24"/>
              </w:rPr>
              <w:t>Drop-ins – facilitated activit</w:t>
            </w:r>
            <w:r w:rsidR="006301B0" w:rsidRPr="006301B0">
              <w:rPr>
                <w:rFonts w:ascii="Arial" w:hAnsi="Arial" w:cs="Arial"/>
                <w:sz w:val="24"/>
                <w:szCs w:val="24"/>
              </w:rPr>
              <w:t>i</w:t>
            </w:r>
            <w:r w:rsidRPr="006301B0">
              <w:rPr>
                <w:rFonts w:ascii="Arial" w:hAnsi="Arial" w:cs="Arial"/>
                <w:sz w:val="24"/>
                <w:szCs w:val="24"/>
              </w:rPr>
              <w:t>es, smudge kits, advertised on DC Calendar events, through mass email and FPIC social media accounts</w:t>
            </w:r>
            <w:r w:rsidR="006301B0" w:rsidRPr="006301B0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6301B0">
              <w:rPr>
                <w:rFonts w:ascii="Arial" w:hAnsi="Arial" w:cs="Arial"/>
                <w:sz w:val="24"/>
                <w:szCs w:val="24"/>
              </w:rPr>
              <w:t>Drop-ins have been scheduled at Whitby as well</w:t>
            </w:r>
          </w:p>
          <w:p w:rsidR="00B75A71" w:rsidRPr="00DB5392" w:rsidRDefault="00B75A71" w:rsidP="00845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Bannock and Books held its final</w:t>
            </w:r>
            <w:r w:rsidR="006301B0">
              <w:rPr>
                <w:rFonts w:ascii="Arial" w:hAnsi="Arial" w:cs="Arial"/>
                <w:sz w:val="24"/>
                <w:szCs w:val="24"/>
              </w:rPr>
              <w:t xml:space="preserve"> session on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 5, Jessie</w:t>
            </w:r>
            <w:r w:rsidR="00725B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25BF8">
              <w:rPr>
                <w:rFonts w:ascii="Arial" w:hAnsi="Arial" w:cs="Arial"/>
                <w:sz w:val="24"/>
                <w:szCs w:val="24"/>
              </w:rPr>
              <w:t>Wente</w:t>
            </w:r>
            <w:proofErr w:type="spellEnd"/>
            <w:r w:rsidR="00725BF8">
              <w:rPr>
                <w:rFonts w:ascii="Arial" w:hAnsi="Arial" w:cs="Arial"/>
                <w:sz w:val="24"/>
                <w:szCs w:val="24"/>
              </w:rPr>
              <w:t xml:space="preserve"> the author of: Unreconciled: Family, Truth and Indigenous Resistance </w:t>
            </w:r>
            <w:r>
              <w:rPr>
                <w:rFonts w:ascii="Arial" w:hAnsi="Arial" w:cs="Arial"/>
                <w:sz w:val="24"/>
                <w:szCs w:val="24"/>
              </w:rPr>
              <w:t>was a guest at FPIC</w:t>
            </w:r>
            <w:r w:rsidR="00DB5392">
              <w:rPr>
                <w:rFonts w:ascii="Arial" w:hAnsi="Arial" w:cs="Arial"/>
                <w:sz w:val="24"/>
                <w:szCs w:val="24"/>
              </w:rPr>
              <w:t>; four new books will be selected for next year</w:t>
            </w:r>
          </w:p>
          <w:p w:rsidR="00DB5392" w:rsidRPr="00725BF8" w:rsidRDefault="00725BF8" w:rsidP="00845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25BF8">
              <w:rPr>
                <w:rFonts w:ascii="Arial" w:hAnsi="Arial" w:cs="Arial"/>
                <w:b/>
                <w:sz w:val="24"/>
                <w:szCs w:val="24"/>
              </w:rPr>
              <w:t>Circle to provide any book recommendations to Amanda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 next year’s Bannock &amp; Books events</w:t>
            </w:r>
          </w:p>
          <w:p w:rsidR="00B75A71" w:rsidRPr="00B75A71" w:rsidRDefault="00B75A71" w:rsidP="00845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Elder Shirley </w:t>
            </w:r>
            <w:r w:rsidR="002C53B6">
              <w:rPr>
                <w:rFonts w:ascii="Arial" w:hAnsi="Arial" w:cs="Arial"/>
                <w:sz w:val="24"/>
                <w:szCs w:val="24"/>
              </w:rPr>
              <w:t xml:space="preserve">will be making herself available </w:t>
            </w:r>
            <w:r>
              <w:rPr>
                <w:rFonts w:ascii="Arial" w:hAnsi="Arial" w:cs="Arial"/>
                <w:sz w:val="24"/>
                <w:szCs w:val="24"/>
              </w:rPr>
              <w:t xml:space="preserve">every month and Elder Dorothy </w:t>
            </w:r>
            <w:r w:rsidR="002C53B6">
              <w:rPr>
                <w:rFonts w:ascii="Arial" w:hAnsi="Arial" w:cs="Arial"/>
                <w:sz w:val="24"/>
                <w:szCs w:val="24"/>
              </w:rPr>
              <w:t xml:space="preserve">will be available </w:t>
            </w:r>
            <w:r>
              <w:rPr>
                <w:rFonts w:ascii="Arial" w:hAnsi="Arial" w:cs="Arial"/>
                <w:sz w:val="24"/>
                <w:szCs w:val="24"/>
              </w:rPr>
              <w:t>every two months</w:t>
            </w:r>
          </w:p>
          <w:p w:rsidR="00B75A71" w:rsidRPr="00DB5392" w:rsidRDefault="00B75A71" w:rsidP="00845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Family Language program on </w:t>
            </w:r>
            <w:r w:rsidR="002C53B6">
              <w:rPr>
                <w:rFonts w:ascii="Arial" w:hAnsi="Arial" w:cs="Arial"/>
                <w:sz w:val="24"/>
                <w:szCs w:val="24"/>
              </w:rPr>
              <w:t>pause at the moment</w:t>
            </w:r>
            <w:r w:rsidR="00DB539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2C53B6">
              <w:rPr>
                <w:rFonts w:ascii="Arial" w:hAnsi="Arial" w:cs="Arial"/>
                <w:sz w:val="24"/>
                <w:szCs w:val="24"/>
              </w:rPr>
              <w:t xml:space="preserve">looking for a </w:t>
            </w:r>
            <w:r w:rsidR="00DB5392">
              <w:rPr>
                <w:rFonts w:ascii="Arial" w:hAnsi="Arial" w:cs="Arial"/>
                <w:sz w:val="24"/>
                <w:szCs w:val="24"/>
              </w:rPr>
              <w:t>language facilitator; Amanda has been in contact with CAREA team to offer a collaboration for this program to continue</w:t>
            </w:r>
          </w:p>
          <w:p w:rsidR="00DB5392" w:rsidRPr="002C53B6" w:rsidRDefault="002C53B6" w:rsidP="00BF728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C53B6">
              <w:rPr>
                <w:rFonts w:ascii="Arial" w:hAnsi="Arial" w:cs="Arial"/>
                <w:sz w:val="24"/>
                <w:szCs w:val="24"/>
              </w:rPr>
              <w:t xml:space="preserve">In terms of recruitment, </w:t>
            </w:r>
            <w:r w:rsidR="00DB5392" w:rsidRPr="002C53B6">
              <w:rPr>
                <w:rFonts w:ascii="Arial" w:hAnsi="Arial" w:cs="Arial"/>
                <w:sz w:val="24"/>
                <w:szCs w:val="24"/>
              </w:rPr>
              <w:t xml:space="preserve">Amanda has been able to attend many </w:t>
            </w:r>
            <w:r w:rsidRPr="002C53B6">
              <w:rPr>
                <w:rFonts w:ascii="Arial" w:hAnsi="Arial" w:cs="Arial"/>
                <w:sz w:val="24"/>
                <w:szCs w:val="24"/>
              </w:rPr>
              <w:t>P</w:t>
            </w:r>
            <w:r w:rsidR="00DB5392" w:rsidRPr="002C53B6">
              <w:rPr>
                <w:rFonts w:ascii="Arial" w:hAnsi="Arial" w:cs="Arial"/>
                <w:sz w:val="24"/>
                <w:szCs w:val="24"/>
              </w:rPr>
              <w:t xml:space="preserve">ow </w:t>
            </w:r>
            <w:r w:rsidRPr="002C53B6">
              <w:rPr>
                <w:rFonts w:ascii="Arial" w:hAnsi="Arial" w:cs="Arial"/>
                <w:sz w:val="24"/>
                <w:szCs w:val="24"/>
              </w:rPr>
              <w:t>W</w:t>
            </w:r>
            <w:r w:rsidR="00DB5392" w:rsidRPr="002C53B6">
              <w:rPr>
                <w:rFonts w:ascii="Arial" w:hAnsi="Arial" w:cs="Arial"/>
                <w:sz w:val="24"/>
                <w:szCs w:val="24"/>
              </w:rPr>
              <w:t>ows this year</w:t>
            </w:r>
            <w:r w:rsidRPr="002C53B6">
              <w:rPr>
                <w:rFonts w:ascii="Arial" w:hAnsi="Arial" w:cs="Arial"/>
                <w:sz w:val="24"/>
                <w:szCs w:val="24"/>
              </w:rPr>
              <w:t>; t</w:t>
            </w:r>
            <w:r>
              <w:rPr>
                <w:rFonts w:ascii="Arial" w:hAnsi="Arial" w:cs="Arial"/>
                <w:sz w:val="24"/>
                <w:szCs w:val="24"/>
              </w:rPr>
              <w:t>ook</w:t>
            </w:r>
            <w:r w:rsidRPr="002C53B6">
              <w:rPr>
                <w:rFonts w:ascii="Arial" w:hAnsi="Arial" w:cs="Arial"/>
                <w:sz w:val="24"/>
                <w:szCs w:val="24"/>
              </w:rPr>
              <w:t xml:space="preserve"> part in</w:t>
            </w:r>
            <w:r w:rsidR="00DB5392" w:rsidRPr="002C53B6">
              <w:rPr>
                <w:rFonts w:ascii="Arial" w:hAnsi="Arial" w:cs="Arial"/>
                <w:sz w:val="24"/>
                <w:szCs w:val="24"/>
              </w:rPr>
              <w:t xml:space="preserve"> APSIP to </w:t>
            </w:r>
            <w:r w:rsidRPr="002C53B6">
              <w:rPr>
                <w:rFonts w:ascii="Arial" w:hAnsi="Arial" w:cs="Arial"/>
                <w:sz w:val="24"/>
                <w:szCs w:val="24"/>
              </w:rPr>
              <w:t xml:space="preserve">help </w:t>
            </w:r>
            <w:r w:rsidR="00DB5392" w:rsidRPr="002C53B6">
              <w:rPr>
                <w:rFonts w:ascii="Arial" w:hAnsi="Arial" w:cs="Arial"/>
                <w:sz w:val="24"/>
                <w:szCs w:val="24"/>
              </w:rPr>
              <w:t xml:space="preserve">build a network and </w:t>
            </w:r>
            <w:r w:rsidRPr="002C53B6">
              <w:rPr>
                <w:rFonts w:ascii="Arial" w:hAnsi="Arial" w:cs="Arial"/>
                <w:sz w:val="24"/>
                <w:szCs w:val="24"/>
              </w:rPr>
              <w:t>assist</w:t>
            </w:r>
            <w:r w:rsidR="00DB5392" w:rsidRPr="002C53B6">
              <w:rPr>
                <w:rFonts w:ascii="Arial" w:hAnsi="Arial" w:cs="Arial"/>
                <w:sz w:val="24"/>
                <w:szCs w:val="24"/>
              </w:rPr>
              <w:t xml:space="preserve"> students find what they are looking for</w:t>
            </w:r>
            <w:r w:rsidRPr="002C53B6">
              <w:rPr>
                <w:rFonts w:ascii="Arial" w:hAnsi="Arial" w:cs="Arial"/>
                <w:sz w:val="24"/>
                <w:szCs w:val="24"/>
              </w:rPr>
              <w:t>; attended</w:t>
            </w:r>
            <w:r>
              <w:rPr>
                <w:rFonts w:ascii="Arial" w:hAnsi="Arial" w:cs="Arial"/>
                <w:sz w:val="24"/>
                <w:szCs w:val="24"/>
              </w:rPr>
              <w:t xml:space="preserve"> G</w:t>
            </w:r>
            <w:r w:rsidR="00DB5392" w:rsidRPr="002C53B6">
              <w:rPr>
                <w:rFonts w:ascii="Arial" w:hAnsi="Arial" w:cs="Arial"/>
                <w:sz w:val="24"/>
                <w:szCs w:val="24"/>
              </w:rPr>
              <w:t xml:space="preserve">eorgina </w:t>
            </w:r>
            <w:r>
              <w:rPr>
                <w:rFonts w:ascii="Arial" w:hAnsi="Arial" w:cs="Arial"/>
                <w:sz w:val="24"/>
                <w:szCs w:val="24"/>
              </w:rPr>
              <w:t xml:space="preserve">Island </w:t>
            </w:r>
            <w:r w:rsidR="00DB5392" w:rsidRPr="002C53B6">
              <w:rPr>
                <w:rFonts w:ascii="Arial" w:hAnsi="Arial" w:cs="Arial"/>
                <w:sz w:val="24"/>
                <w:szCs w:val="24"/>
              </w:rPr>
              <w:t>Career Fair</w:t>
            </w:r>
            <w:r>
              <w:rPr>
                <w:rFonts w:ascii="Arial" w:hAnsi="Arial" w:cs="Arial"/>
                <w:sz w:val="24"/>
                <w:szCs w:val="24"/>
              </w:rPr>
              <w:t>, etc.</w:t>
            </w:r>
          </w:p>
          <w:p w:rsidR="00B75A71" w:rsidRPr="00DB5392" w:rsidRDefault="002C53B6" w:rsidP="00845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Jocelyne’s daughter</w:t>
            </w:r>
            <w:r w:rsidR="00DB5392">
              <w:rPr>
                <w:rFonts w:ascii="Arial" w:hAnsi="Arial" w:cs="Arial"/>
                <w:sz w:val="24"/>
                <w:szCs w:val="24"/>
              </w:rPr>
              <w:t xml:space="preserve"> did a jingle dance at </w:t>
            </w:r>
            <w:r>
              <w:rPr>
                <w:rFonts w:ascii="Arial" w:hAnsi="Arial" w:cs="Arial"/>
                <w:sz w:val="24"/>
                <w:szCs w:val="24"/>
              </w:rPr>
              <w:t>the International Office’s Community Cultural Mosaic event held on November 18</w:t>
            </w:r>
          </w:p>
          <w:p w:rsidR="00DB5392" w:rsidRPr="00DB5392" w:rsidRDefault="00DB5392" w:rsidP="00845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Indigenous vendors were able to come </w:t>
            </w:r>
            <w:r w:rsidR="002C53B6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 xml:space="preserve">set up at </w:t>
            </w:r>
            <w:r w:rsidR="002C53B6">
              <w:rPr>
                <w:rFonts w:ascii="Arial" w:hAnsi="Arial" w:cs="Arial"/>
                <w:sz w:val="24"/>
                <w:szCs w:val="24"/>
              </w:rPr>
              <w:t xml:space="preserve">no charge for the </w:t>
            </w:r>
            <w:r>
              <w:rPr>
                <w:rFonts w:ascii="Arial" w:hAnsi="Arial" w:cs="Arial"/>
                <w:sz w:val="24"/>
                <w:szCs w:val="24"/>
              </w:rPr>
              <w:t xml:space="preserve">International market in </w:t>
            </w:r>
            <w:r w:rsidR="002C53B6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he Pit</w:t>
            </w:r>
          </w:p>
          <w:p w:rsidR="00DB5392" w:rsidRPr="001C4792" w:rsidRDefault="002C53B6" w:rsidP="00AB42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event at</w:t>
            </w:r>
            <w:r w:rsidR="00DB5392">
              <w:rPr>
                <w:rFonts w:ascii="Arial" w:hAnsi="Arial" w:cs="Arial"/>
                <w:sz w:val="24"/>
                <w:szCs w:val="24"/>
              </w:rPr>
              <w:t xml:space="preserve"> Robert </w:t>
            </w:r>
            <w:proofErr w:type="spellStart"/>
            <w:r w:rsidR="00DB5392">
              <w:rPr>
                <w:rFonts w:ascii="Arial" w:hAnsi="Arial" w:cs="Arial"/>
                <w:sz w:val="24"/>
                <w:szCs w:val="24"/>
              </w:rPr>
              <w:t>McClaughlin</w:t>
            </w:r>
            <w:proofErr w:type="spellEnd"/>
            <w:r w:rsidR="00DB5392">
              <w:rPr>
                <w:rFonts w:ascii="Arial" w:hAnsi="Arial" w:cs="Arial"/>
                <w:sz w:val="24"/>
                <w:szCs w:val="24"/>
              </w:rPr>
              <w:t xml:space="preserve"> Gallery, singing, dancin</w:t>
            </w:r>
            <w:r w:rsidR="00F548FF">
              <w:rPr>
                <w:rFonts w:ascii="Arial" w:hAnsi="Arial" w:cs="Arial"/>
                <w:sz w:val="24"/>
                <w:szCs w:val="24"/>
              </w:rPr>
              <w:t>g, spoken word, etc. that was part 2 in the series on Anti-I</w:t>
            </w:r>
            <w:r w:rsidR="00DB5392">
              <w:rPr>
                <w:rFonts w:ascii="Arial" w:hAnsi="Arial" w:cs="Arial"/>
                <w:sz w:val="24"/>
                <w:szCs w:val="24"/>
              </w:rPr>
              <w:t>ndigenous racism</w:t>
            </w:r>
          </w:p>
        </w:tc>
        <w:tc>
          <w:tcPr>
            <w:tcW w:w="2977" w:type="dxa"/>
          </w:tcPr>
          <w:p w:rsidR="001C4792" w:rsidRDefault="00B75A71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Jocelyne</w:t>
            </w:r>
            <w:r w:rsidR="00AA506D">
              <w:rPr>
                <w:rFonts w:ascii="Arial" w:hAnsi="Arial" w:cs="Arial"/>
                <w:sz w:val="24"/>
                <w:szCs w:val="24"/>
              </w:rPr>
              <w:t xml:space="preserve"> Pelletier and Amanda Banning</w:t>
            </w:r>
          </w:p>
        </w:tc>
      </w:tr>
      <w:tr w:rsidR="003E0ABD" w:rsidRPr="002D2A24" w:rsidTr="00611714">
        <w:tc>
          <w:tcPr>
            <w:tcW w:w="562" w:type="dxa"/>
          </w:tcPr>
          <w:p w:rsidR="003E0ABD" w:rsidRDefault="003E0ABD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1057" w:type="dxa"/>
          </w:tcPr>
          <w:p w:rsidR="003E0ABD" w:rsidRDefault="00845E64" w:rsidP="43543A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Community Updates</w:t>
            </w:r>
          </w:p>
          <w:p w:rsidR="00845E64" w:rsidRDefault="00F548FF" w:rsidP="00845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Metis senator Cecile</w:t>
            </w:r>
            <w:r w:rsidR="002946FE">
              <w:rPr>
                <w:rFonts w:ascii="Arial" w:hAnsi="Arial" w:cs="Arial"/>
                <w:sz w:val="24"/>
                <w:szCs w:val="24"/>
              </w:rPr>
              <w:t xml:space="preserve"> reported on the collaboration with the first year journalism class; drummers were the entertainers at the end of the evening; Pearl </w:t>
            </w:r>
            <w:proofErr w:type="spellStart"/>
            <w:r w:rsidR="002946FE">
              <w:rPr>
                <w:rFonts w:ascii="Arial" w:hAnsi="Arial" w:cs="Arial"/>
                <w:sz w:val="24"/>
                <w:szCs w:val="24"/>
              </w:rPr>
              <w:t>Gabona</w:t>
            </w:r>
            <w:proofErr w:type="spellEnd"/>
            <w:r w:rsidR="002946FE">
              <w:rPr>
                <w:rFonts w:ascii="Arial" w:hAnsi="Arial" w:cs="Arial"/>
                <w:sz w:val="24"/>
                <w:szCs w:val="24"/>
              </w:rPr>
              <w:t xml:space="preserve"> represented the Metis on the panel; f</w:t>
            </w:r>
            <w:r>
              <w:rPr>
                <w:rFonts w:ascii="Arial" w:hAnsi="Arial" w:cs="Arial"/>
                <w:sz w:val="24"/>
                <w:szCs w:val="24"/>
              </w:rPr>
              <w:t xml:space="preserve">our raisings of the Metis flag; </w:t>
            </w:r>
            <w:r w:rsidR="002946FE">
              <w:rPr>
                <w:rFonts w:ascii="Arial" w:hAnsi="Arial" w:cs="Arial"/>
                <w:sz w:val="24"/>
                <w:szCs w:val="24"/>
              </w:rPr>
              <w:t>Metis Council has funding to assist families, Christmas family dinner on the December 17,</w:t>
            </w:r>
            <w:r>
              <w:rPr>
                <w:rFonts w:ascii="Arial" w:hAnsi="Arial" w:cs="Arial"/>
                <w:sz w:val="24"/>
                <w:szCs w:val="24"/>
              </w:rPr>
              <w:t xml:space="preserve"> 2022, </w:t>
            </w:r>
            <w:r w:rsidR="002946FE">
              <w:rPr>
                <w:rFonts w:ascii="Arial" w:hAnsi="Arial" w:cs="Arial"/>
                <w:sz w:val="24"/>
                <w:szCs w:val="24"/>
              </w:rPr>
              <w:t>Metis families register for food pick up; more cultural funding went to families as well; over 140 people in Knights of Columbus Hall</w:t>
            </w:r>
            <w:r w:rsidR="0034357A">
              <w:rPr>
                <w:rFonts w:ascii="Arial" w:hAnsi="Arial" w:cs="Arial"/>
                <w:sz w:val="24"/>
                <w:szCs w:val="24"/>
              </w:rPr>
              <w:t>; will award some bursaries in the coming week and months</w:t>
            </w:r>
          </w:p>
          <w:p w:rsidR="002946FE" w:rsidRDefault="00467D79" w:rsidP="00845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Claire spoke about the need for more funding for January start s</w:t>
            </w:r>
            <w:r w:rsidR="0072588D">
              <w:rPr>
                <w:rFonts w:ascii="Arial" w:hAnsi="Arial" w:cs="Arial"/>
                <w:sz w:val="24"/>
                <w:szCs w:val="24"/>
              </w:rPr>
              <w:t>tudents, they are working with F</w:t>
            </w:r>
            <w:r>
              <w:rPr>
                <w:rFonts w:ascii="Arial" w:hAnsi="Arial" w:cs="Arial"/>
                <w:sz w:val="24"/>
                <w:szCs w:val="24"/>
              </w:rPr>
              <w:t xml:space="preserve">eed the </w:t>
            </w:r>
            <w:r w:rsidR="0072588D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eed this year</w:t>
            </w:r>
            <w:r w:rsidR="007C3ECF">
              <w:rPr>
                <w:rFonts w:ascii="Arial" w:hAnsi="Arial" w:cs="Arial"/>
                <w:sz w:val="24"/>
                <w:szCs w:val="24"/>
              </w:rPr>
              <w:t xml:space="preserve">; any Metis student in need, please refer them </w:t>
            </w:r>
            <w:r w:rsidR="0072588D">
              <w:rPr>
                <w:rFonts w:ascii="Arial" w:hAnsi="Arial" w:cs="Arial"/>
                <w:sz w:val="24"/>
                <w:szCs w:val="24"/>
              </w:rPr>
              <w:t>to her</w:t>
            </w:r>
          </w:p>
          <w:p w:rsidR="007C3ECF" w:rsidRDefault="007C3ECF" w:rsidP="00845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Leah said they</w:t>
            </w:r>
            <w:r w:rsidR="0072588D">
              <w:rPr>
                <w:rFonts w:ascii="Arial" w:hAnsi="Arial" w:cs="Arial"/>
                <w:sz w:val="24"/>
                <w:szCs w:val="24"/>
              </w:rPr>
              <w:t xml:space="preserve"> have hired</w:t>
            </w:r>
            <w:r>
              <w:rPr>
                <w:rFonts w:ascii="Arial" w:hAnsi="Arial" w:cs="Arial"/>
                <w:sz w:val="24"/>
                <w:szCs w:val="24"/>
              </w:rPr>
              <w:t xml:space="preserve"> new resource teachers, been able to get out to more schools, Drew Haden Taylor talked to students about his career and his identity, growing up in Curve Lake, </w:t>
            </w:r>
            <w:proofErr w:type="spellStart"/>
            <w:r w:rsidR="00EE7677">
              <w:rPr>
                <w:rFonts w:ascii="Arial" w:hAnsi="Arial" w:cs="Arial"/>
                <w:sz w:val="24"/>
                <w:szCs w:val="24"/>
              </w:rPr>
              <w:t>Beedahbin</w:t>
            </w:r>
            <w:proofErr w:type="spellEnd"/>
            <w:r w:rsidR="00EE7677">
              <w:rPr>
                <w:rFonts w:ascii="Arial" w:hAnsi="Arial" w:cs="Arial"/>
                <w:sz w:val="24"/>
                <w:szCs w:val="24"/>
              </w:rPr>
              <w:t xml:space="preserve"> Peltier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7677">
              <w:rPr>
                <w:rFonts w:ascii="Arial" w:hAnsi="Arial" w:cs="Arial"/>
                <w:sz w:val="24"/>
                <w:szCs w:val="24"/>
              </w:rPr>
              <w:t>spoke about land issues,</w:t>
            </w:r>
            <w:r>
              <w:rPr>
                <w:rFonts w:ascii="Arial" w:hAnsi="Arial" w:cs="Arial"/>
                <w:sz w:val="24"/>
                <w:szCs w:val="24"/>
              </w:rPr>
              <w:t xml:space="preserve"> Carrie Ann Peacock has been doing catering, doing some culinary classes and </w:t>
            </w:r>
            <w:r w:rsidR="00393ED7">
              <w:rPr>
                <w:rFonts w:ascii="Arial" w:hAnsi="Arial" w:cs="Arial"/>
                <w:sz w:val="24"/>
                <w:szCs w:val="24"/>
              </w:rPr>
              <w:t xml:space="preserve">talk about </w:t>
            </w:r>
            <w:r>
              <w:rPr>
                <w:rFonts w:ascii="Arial" w:hAnsi="Arial" w:cs="Arial"/>
                <w:sz w:val="24"/>
                <w:szCs w:val="24"/>
              </w:rPr>
              <w:t>food sovereignty</w:t>
            </w:r>
            <w:r w:rsidR="00393ED7">
              <w:rPr>
                <w:rFonts w:ascii="Arial" w:hAnsi="Arial" w:cs="Arial"/>
                <w:sz w:val="24"/>
                <w:szCs w:val="24"/>
              </w:rPr>
              <w:t xml:space="preserve"> as well</w:t>
            </w:r>
          </w:p>
          <w:p w:rsidR="007C3ECF" w:rsidRPr="0089354F" w:rsidRDefault="00393ED7" w:rsidP="00845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Mandy said they had their </w:t>
            </w:r>
            <w:r w:rsidR="007C3ECF">
              <w:rPr>
                <w:rFonts w:ascii="Arial" w:hAnsi="Arial" w:cs="Arial"/>
                <w:sz w:val="24"/>
                <w:szCs w:val="24"/>
              </w:rPr>
              <w:t xml:space="preserve">AGM in October, Mary George and May Watson are returning, most board members are new, starting to figure out where we are going and doing, will have more </w:t>
            </w:r>
            <w:r>
              <w:rPr>
                <w:rFonts w:ascii="Arial" w:hAnsi="Arial" w:cs="Arial"/>
                <w:sz w:val="24"/>
                <w:szCs w:val="24"/>
              </w:rPr>
              <w:t>information by the next meeting including information regarding a</w:t>
            </w:r>
            <w:r w:rsidR="007C3ECF">
              <w:rPr>
                <w:rFonts w:ascii="Arial" w:hAnsi="Arial" w:cs="Arial"/>
                <w:sz w:val="24"/>
                <w:szCs w:val="24"/>
              </w:rPr>
              <w:t xml:space="preserve"> grant for youth </w:t>
            </w:r>
          </w:p>
          <w:p w:rsidR="009E3D2D" w:rsidRDefault="0076249A" w:rsidP="008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Cross Canada music contest, an Indigenous category has been added, CBC Radio 1 will broadcast again tonight </w:t>
            </w:r>
          </w:p>
          <w:p w:rsidR="0076249A" w:rsidRPr="0089354F" w:rsidRDefault="00044B4B" w:rsidP="00AB42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Claire also shared information on an </w:t>
            </w:r>
            <w:hyperlink r:id="rId12" w:history="1">
              <w:r w:rsidRPr="00AB42CD">
                <w:rPr>
                  <w:rStyle w:val="Hyperlink"/>
                  <w:rFonts w:ascii="Arial" w:hAnsi="Arial" w:cs="Arial"/>
                  <w:sz w:val="24"/>
                  <w:szCs w:val="24"/>
                </w:rPr>
                <w:t>Indigenous Marketplace</w:t>
              </w:r>
            </w:hyperlink>
            <w:r w:rsidR="00AB42CD">
              <w:rPr>
                <w:rFonts w:ascii="Arial" w:hAnsi="Arial" w:cs="Arial"/>
                <w:sz w:val="24"/>
                <w:szCs w:val="24"/>
              </w:rPr>
              <w:t xml:space="preserve"> that</w:t>
            </w:r>
            <w:r w:rsidRPr="00AB42CD">
              <w:rPr>
                <w:rFonts w:ascii="Arial" w:hAnsi="Arial" w:cs="Arial"/>
                <w:sz w:val="24"/>
                <w:szCs w:val="24"/>
              </w:rPr>
              <w:t xml:space="preserve"> encourages youth to trade and barter for items they need as a way to revitalize Indigenous traditions and fill a need in the pandemic.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3E0ABD" w:rsidRDefault="00845E64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005CD3" w:rsidRPr="002D2A24" w:rsidTr="00611714">
        <w:tc>
          <w:tcPr>
            <w:tcW w:w="562" w:type="dxa"/>
          </w:tcPr>
          <w:p w:rsidR="00005CD3" w:rsidRDefault="00005CD3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057" w:type="dxa"/>
          </w:tcPr>
          <w:p w:rsidR="00005CD3" w:rsidRDefault="00845E64" w:rsidP="43543A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Employee Recruitment, Onboarding and Professional Development Presentation</w:t>
            </w:r>
          </w:p>
          <w:p w:rsidR="000F3F00" w:rsidRPr="009E3D2D" w:rsidRDefault="007C3ECF" w:rsidP="00AB42C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Christy McMillan </w:t>
            </w:r>
            <w:r w:rsidR="000F3F00">
              <w:rPr>
                <w:rFonts w:ascii="Arial" w:hAnsi="Arial" w:cs="Arial"/>
                <w:sz w:val="24"/>
                <w:szCs w:val="24"/>
              </w:rPr>
              <w:t>shared her presentation</w:t>
            </w:r>
            <w:r w:rsidR="00044B4B">
              <w:rPr>
                <w:rFonts w:ascii="Arial" w:hAnsi="Arial" w:cs="Arial"/>
                <w:sz w:val="24"/>
                <w:szCs w:val="24"/>
              </w:rPr>
              <w:t xml:space="preserve"> with the Circle related to the work completed to date by the Employee Recruitment, Onboarding and Training Indigenization Council working group</w:t>
            </w:r>
          </w:p>
        </w:tc>
        <w:tc>
          <w:tcPr>
            <w:tcW w:w="2977" w:type="dxa"/>
          </w:tcPr>
          <w:p w:rsidR="00005CD3" w:rsidRDefault="00845E64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C46F42">
              <w:rPr>
                <w:rFonts w:ascii="Arial" w:hAnsi="Arial" w:cs="Arial"/>
                <w:sz w:val="24"/>
                <w:szCs w:val="24"/>
              </w:rPr>
              <w:t>hristy McMi</w:t>
            </w:r>
            <w:r>
              <w:rPr>
                <w:rFonts w:ascii="Arial" w:hAnsi="Arial" w:cs="Arial"/>
                <w:sz w:val="24"/>
                <w:szCs w:val="24"/>
              </w:rPr>
              <w:t>llan</w:t>
            </w:r>
          </w:p>
        </w:tc>
      </w:tr>
      <w:tr w:rsidR="00005CD3" w:rsidRPr="002D2A24" w:rsidTr="00611714">
        <w:tc>
          <w:tcPr>
            <w:tcW w:w="562" w:type="dxa"/>
          </w:tcPr>
          <w:p w:rsidR="00005CD3" w:rsidRDefault="00005CD3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1057" w:type="dxa"/>
          </w:tcPr>
          <w:p w:rsidR="00005CD3" w:rsidRDefault="00845E64" w:rsidP="43543A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Closing Remarks</w:t>
            </w:r>
          </w:p>
          <w:p w:rsidR="00084C8D" w:rsidRPr="009E3D2D" w:rsidRDefault="00AB42CD" w:rsidP="00845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thanked everyone for coming</w:t>
            </w:r>
            <w:r w:rsidR="002852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05CD3" w:rsidRDefault="0089354F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anda Banning</w:t>
            </w:r>
          </w:p>
        </w:tc>
      </w:tr>
      <w:tr w:rsidR="00FC5B4B" w:rsidRPr="002D2A24" w:rsidTr="007C3ECF">
        <w:trPr>
          <w:trHeight w:val="2684"/>
        </w:trPr>
        <w:tc>
          <w:tcPr>
            <w:tcW w:w="562" w:type="dxa"/>
          </w:tcPr>
          <w:p w:rsidR="00FC5B4B" w:rsidRDefault="003E0ABD" w:rsidP="00005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05CD3">
              <w:rPr>
                <w:rFonts w:ascii="Arial" w:hAnsi="Arial" w:cs="Arial"/>
                <w:sz w:val="24"/>
                <w:szCs w:val="24"/>
              </w:rPr>
              <w:t>4</w:t>
            </w:r>
            <w:r w:rsidR="00A509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:rsidR="00A50937" w:rsidRPr="00A50937" w:rsidRDefault="00A50937" w:rsidP="00F9524D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A50937">
              <w:rPr>
                <w:rFonts w:ascii="Arial" w:hAnsi="Arial" w:cs="Arial"/>
                <w:b/>
                <w:sz w:val="24"/>
                <w:szCs w:val="24"/>
              </w:rPr>
              <w:t>Action Items</w:t>
            </w:r>
          </w:p>
          <w:p w:rsidR="00A50937" w:rsidRPr="00F9524D" w:rsidRDefault="00A50937" w:rsidP="00F9524D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506D" w:rsidRPr="00AA506D" w:rsidRDefault="00AA506D" w:rsidP="00725B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A506D">
              <w:rPr>
                <w:rFonts w:ascii="Arial" w:hAnsi="Arial" w:cs="Arial"/>
                <w:b/>
                <w:sz w:val="24"/>
                <w:szCs w:val="24"/>
              </w:rPr>
              <w:t>Amanda will follow up with Roxanne on the Opioid Task Force</w:t>
            </w:r>
          </w:p>
          <w:p w:rsidR="00AA506D" w:rsidRDefault="00AA506D" w:rsidP="00725B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A506D">
              <w:rPr>
                <w:rFonts w:ascii="Arial" w:hAnsi="Arial" w:cs="Arial"/>
                <w:b/>
                <w:sz w:val="24"/>
                <w:szCs w:val="24"/>
              </w:rPr>
              <w:t>Tara spoke about the Diversity self-ID report conducted in 2021 regarding the number of Indigenous employees and students and will share documents with the group</w:t>
            </w:r>
          </w:p>
          <w:p w:rsidR="000A5A74" w:rsidRPr="000A5A74" w:rsidRDefault="00725BF8" w:rsidP="00AB42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25BF8">
              <w:rPr>
                <w:rFonts w:ascii="Arial" w:hAnsi="Arial" w:cs="Arial"/>
                <w:b/>
                <w:sz w:val="24"/>
                <w:szCs w:val="24"/>
              </w:rPr>
              <w:t>Circle to provide any book recommendations to Amanda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 next year’s Bannock and Book events</w:t>
            </w:r>
          </w:p>
        </w:tc>
        <w:tc>
          <w:tcPr>
            <w:tcW w:w="2977" w:type="dxa"/>
          </w:tcPr>
          <w:p w:rsidR="00FC5B4B" w:rsidRPr="002D2A24" w:rsidRDefault="00FC5B4B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582E" w:rsidRPr="00E512D2" w:rsidRDefault="003B582E" w:rsidP="006D179E">
      <w:pPr>
        <w:rPr>
          <w:rFonts w:ascii="Arial" w:hAnsi="Arial" w:cs="Arial"/>
          <w:sz w:val="24"/>
          <w:szCs w:val="24"/>
        </w:rPr>
      </w:pPr>
    </w:p>
    <w:sectPr w:rsidR="003B582E" w:rsidRPr="00E512D2" w:rsidSect="00385F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AA3"/>
    <w:multiLevelType w:val="hybridMultilevel"/>
    <w:tmpl w:val="7CE4D5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F6ABC"/>
    <w:multiLevelType w:val="hybridMultilevel"/>
    <w:tmpl w:val="FB14C1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01456"/>
    <w:multiLevelType w:val="hybridMultilevel"/>
    <w:tmpl w:val="B0BEE8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211E9"/>
    <w:multiLevelType w:val="hybridMultilevel"/>
    <w:tmpl w:val="C2282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17ABA"/>
    <w:multiLevelType w:val="multilevel"/>
    <w:tmpl w:val="11B0D1F2"/>
    <w:styleLink w:val="Style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AB5823"/>
    <w:multiLevelType w:val="hybridMultilevel"/>
    <w:tmpl w:val="FB28F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C3D18"/>
    <w:multiLevelType w:val="hybridMultilevel"/>
    <w:tmpl w:val="2312AB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B25428"/>
    <w:multiLevelType w:val="hybridMultilevel"/>
    <w:tmpl w:val="E0EEBEF0"/>
    <w:lvl w:ilvl="0" w:tplc="51E4E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8BA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6C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45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49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C6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60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4A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41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C25A74"/>
    <w:multiLevelType w:val="hybridMultilevel"/>
    <w:tmpl w:val="EB4EA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0E3104"/>
    <w:multiLevelType w:val="hybridMultilevel"/>
    <w:tmpl w:val="8E54C7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ED22B2"/>
    <w:multiLevelType w:val="hybridMultilevel"/>
    <w:tmpl w:val="599AF15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95104"/>
    <w:multiLevelType w:val="hybridMultilevel"/>
    <w:tmpl w:val="BB1E09AE"/>
    <w:lvl w:ilvl="0" w:tplc="B48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84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AF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C8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2A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24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2B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80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84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A9162E"/>
    <w:multiLevelType w:val="hybridMultilevel"/>
    <w:tmpl w:val="28F21E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AB5919"/>
    <w:multiLevelType w:val="hybridMultilevel"/>
    <w:tmpl w:val="BAFE21E6"/>
    <w:lvl w:ilvl="0" w:tplc="4D2AC2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82CA7"/>
    <w:multiLevelType w:val="hybridMultilevel"/>
    <w:tmpl w:val="989881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E834F6"/>
    <w:multiLevelType w:val="hybridMultilevel"/>
    <w:tmpl w:val="3C6A1A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184029"/>
    <w:multiLevelType w:val="hybridMultilevel"/>
    <w:tmpl w:val="5ED81B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760A9"/>
    <w:multiLevelType w:val="hybridMultilevel"/>
    <w:tmpl w:val="1E1C89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C155E6"/>
    <w:multiLevelType w:val="hybridMultilevel"/>
    <w:tmpl w:val="30A44CC8"/>
    <w:lvl w:ilvl="0" w:tplc="25242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28A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2D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C7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8D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E4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EF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85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87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F036A93"/>
    <w:multiLevelType w:val="hybridMultilevel"/>
    <w:tmpl w:val="ACA6D4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C748C7"/>
    <w:multiLevelType w:val="hybridMultilevel"/>
    <w:tmpl w:val="304419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380004"/>
    <w:multiLevelType w:val="hybridMultilevel"/>
    <w:tmpl w:val="6B7004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BA4FFA"/>
    <w:multiLevelType w:val="hybridMultilevel"/>
    <w:tmpl w:val="DC625D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5"/>
  </w:num>
  <w:num w:numId="5">
    <w:abstractNumId w:val="2"/>
  </w:num>
  <w:num w:numId="6">
    <w:abstractNumId w:val="14"/>
  </w:num>
  <w:num w:numId="7">
    <w:abstractNumId w:val="1"/>
  </w:num>
  <w:num w:numId="8">
    <w:abstractNumId w:val="17"/>
  </w:num>
  <w:num w:numId="9">
    <w:abstractNumId w:val="20"/>
  </w:num>
  <w:num w:numId="10">
    <w:abstractNumId w:val="19"/>
  </w:num>
  <w:num w:numId="11">
    <w:abstractNumId w:val="22"/>
  </w:num>
  <w:num w:numId="12">
    <w:abstractNumId w:val="21"/>
  </w:num>
  <w:num w:numId="13">
    <w:abstractNumId w:val="11"/>
  </w:num>
  <w:num w:numId="14">
    <w:abstractNumId w:val="16"/>
  </w:num>
  <w:num w:numId="15">
    <w:abstractNumId w:val="18"/>
  </w:num>
  <w:num w:numId="16">
    <w:abstractNumId w:val="7"/>
  </w:num>
  <w:num w:numId="17">
    <w:abstractNumId w:val="10"/>
  </w:num>
  <w:num w:numId="18">
    <w:abstractNumId w:val="12"/>
  </w:num>
  <w:num w:numId="19">
    <w:abstractNumId w:val="0"/>
  </w:num>
  <w:num w:numId="20">
    <w:abstractNumId w:val="5"/>
  </w:num>
  <w:num w:numId="21">
    <w:abstractNumId w:val="13"/>
  </w:num>
  <w:num w:numId="22">
    <w:abstractNumId w:val="6"/>
  </w:num>
  <w:num w:numId="23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AD"/>
    <w:rsid w:val="00000DEB"/>
    <w:rsid w:val="00001D76"/>
    <w:rsid w:val="0000243C"/>
    <w:rsid w:val="00004813"/>
    <w:rsid w:val="00004B10"/>
    <w:rsid w:val="000057AC"/>
    <w:rsid w:val="00005ADB"/>
    <w:rsid w:val="00005CD3"/>
    <w:rsid w:val="0000667E"/>
    <w:rsid w:val="00010DD4"/>
    <w:rsid w:val="00011044"/>
    <w:rsid w:val="00011336"/>
    <w:rsid w:val="00012A18"/>
    <w:rsid w:val="00013B9E"/>
    <w:rsid w:val="00015715"/>
    <w:rsid w:val="00016CE1"/>
    <w:rsid w:val="00017B49"/>
    <w:rsid w:val="0002261C"/>
    <w:rsid w:val="000268A7"/>
    <w:rsid w:val="00027695"/>
    <w:rsid w:val="00031114"/>
    <w:rsid w:val="00033333"/>
    <w:rsid w:val="00033648"/>
    <w:rsid w:val="00034A48"/>
    <w:rsid w:val="000448E2"/>
    <w:rsid w:val="00044B4B"/>
    <w:rsid w:val="0004564A"/>
    <w:rsid w:val="00047DC1"/>
    <w:rsid w:val="00047E92"/>
    <w:rsid w:val="00051BE3"/>
    <w:rsid w:val="00054A77"/>
    <w:rsid w:val="00055297"/>
    <w:rsid w:val="00057431"/>
    <w:rsid w:val="000635B6"/>
    <w:rsid w:val="00071E1F"/>
    <w:rsid w:val="00072391"/>
    <w:rsid w:val="00073777"/>
    <w:rsid w:val="00074F84"/>
    <w:rsid w:val="00083FBB"/>
    <w:rsid w:val="00084307"/>
    <w:rsid w:val="000843F1"/>
    <w:rsid w:val="00084C8D"/>
    <w:rsid w:val="00085BF3"/>
    <w:rsid w:val="0008691B"/>
    <w:rsid w:val="00091532"/>
    <w:rsid w:val="00091D97"/>
    <w:rsid w:val="00091DBD"/>
    <w:rsid w:val="00091E41"/>
    <w:rsid w:val="00092DB8"/>
    <w:rsid w:val="000941B5"/>
    <w:rsid w:val="00095742"/>
    <w:rsid w:val="000969CD"/>
    <w:rsid w:val="00096D1C"/>
    <w:rsid w:val="00097144"/>
    <w:rsid w:val="000A57C9"/>
    <w:rsid w:val="000A5A74"/>
    <w:rsid w:val="000A6389"/>
    <w:rsid w:val="000A7DB4"/>
    <w:rsid w:val="000B5692"/>
    <w:rsid w:val="000B5B80"/>
    <w:rsid w:val="000B7142"/>
    <w:rsid w:val="000B739D"/>
    <w:rsid w:val="000C38CC"/>
    <w:rsid w:val="000C3E8A"/>
    <w:rsid w:val="000C4E66"/>
    <w:rsid w:val="000D1595"/>
    <w:rsid w:val="000D1727"/>
    <w:rsid w:val="000D2D04"/>
    <w:rsid w:val="000D406E"/>
    <w:rsid w:val="000D48A3"/>
    <w:rsid w:val="000D66D4"/>
    <w:rsid w:val="000E1CE7"/>
    <w:rsid w:val="000E1DC8"/>
    <w:rsid w:val="000E4570"/>
    <w:rsid w:val="000E4E7A"/>
    <w:rsid w:val="000E6246"/>
    <w:rsid w:val="000E6A92"/>
    <w:rsid w:val="000E6AFB"/>
    <w:rsid w:val="000F28F1"/>
    <w:rsid w:val="000F2F12"/>
    <w:rsid w:val="000F3F00"/>
    <w:rsid w:val="000F4571"/>
    <w:rsid w:val="000F5163"/>
    <w:rsid w:val="000F682C"/>
    <w:rsid w:val="00100B36"/>
    <w:rsid w:val="00102358"/>
    <w:rsid w:val="0010502D"/>
    <w:rsid w:val="00107CA0"/>
    <w:rsid w:val="0011329B"/>
    <w:rsid w:val="001136EA"/>
    <w:rsid w:val="00114AD9"/>
    <w:rsid w:val="00114C7C"/>
    <w:rsid w:val="00115DC3"/>
    <w:rsid w:val="00123C88"/>
    <w:rsid w:val="001253AA"/>
    <w:rsid w:val="0012635E"/>
    <w:rsid w:val="001264E3"/>
    <w:rsid w:val="00130626"/>
    <w:rsid w:val="0013315C"/>
    <w:rsid w:val="00135E13"/>
    <w:rsid w:val="00137C25"/>
    <w:rsid w:val="0014092A"/>
    <w:rsid w:val="00141615"/>
    <w:rsid w:val="001427BF"/>
    <w:rsid w:val="0014542A"/>
    <w:rsid w:val="001465E9"/>
    <w:rsid w:val="00151A57"/>
    <w:rsid w:val="00152145"/>
    <w:rsid w:val="00153090"/>
    <w:rsid w:val="0015554B"/>
    <w:rsid w:val="001556E4"/>
    <w:rsid w:val="00155AB5"/>
    <w:rsid w:val="00157B62"/>
    <w:rsid w:val="0016214A"/>
    <w:rsid w:val="00163760"/>
    <w:rsid w:val="00163B7E"/>
    <w:rsid w:val="001672A7"/>
    <w:rsid w:val="00172AAF"/>
    <w:rsid w:val="001730C8"/>
    <w:rsid w:val="00174029"/>
    <w:rsid w:val="0018092A"/>
    <w:rsid w:val="00181C80"/>
    <w:rsid w:val="001831BE"/>
    <w:rsid w:val="001841E5"/>
    <w:rsid w:val="0018522C"/>
    <w:rsid w:val="0018537E"/>
    <w:rsid w:val="0018663D"/>
    <w:rsid w:val="001910E0"/>
    <w:rsid w:val="001912BE"/>
    <w:rsid w:val="00193188"/>
    <w:rsid w:val="0019487D"/>
    <w:rsid w:val="001A5395"/>
    <w:rsid w:val="001A7F58"/>
    <w:rsid w:val="001B2121"/>
    <w:rsid w:val="001B3F93"/>
    <w:rsid w:val="001B4796"/>
    <w:rsid w:val="001B7326"/>
    <w:rsid w:val="001B7A15"/>
    <w:rsid w:val="001B7B39"/>
    <w:rsid w:val="001C05E4"/>
    <w:rsid w:val="001C3FE7"/>
    <w:rsid w:val="001C4792"/>
    <w:rsid w:val="001C5301"/>
    <w:rsid w:val="001C61CD"/>
    <w:rsid w:val="001C6DEB"/>
    <w:rsid w:val="001C751F"/>
    <w:rsid w:val="001D248D"/>
    <w:rsid w:val="001D2E44"/>
    <w:rsid w:val="001D599B"/>
    <w:rsid w:val="001D5E78"/>
    <w:rsid w:val="001E0F64"/>
    <w:rsid w:val="001E1E49"/>
    <w:rsid w:val="001E2ABC"/>
    <w:rsid w:val="001E42C7"/>
    <w:rsid w:val="001E6450"/>
    <w:rsid w:val="00203759"/>
    <w:rsid w:val="002038C2"/>
    <w:rsid w:val="00205954"/>
    <w:rsid w:val="00207C49"/>
    <w:rsid w:val="00210C12"/>
    <w:rsid w:val="00211C99"/>
    <w:rsid w:val="002148F6"/>
    <w:rsid w:val="0022039A"/>
    <w:rsid w:val="00224723"/>
    <w:rsid w:val="00227E72"/>
    <w:rsid w:val="00231FF4"/>
    <w:rsid w:val="00233886"/>
    <w:rsid w:val="00234776"/>
    <w:rsid w:val="002362A4"/>
    <w:rsid w:val="00236C54"/>
    <w:rsid w:val="00236C7A"/>
    <w:rsid w:val="00242140"/>
    <w:rsid w:val="0024514E"/>
    <w:rsid w:val="00250AAC"/>
    <w:rsid w:val="00250F4E"/>
    <w:rsid w:val="00254DF7"/>
    <w:rsid w:val="00254EB2"/>
    <w:rsid w:val="00255C0B"/>
    <w:rsid w:val="00256568"/>
    <w:rsid w:val="00264813"/>
    <w:rsid w:val="00264C14"/>
    <w:rsid w:val="00266360"/>
    <w:rsid w:val="00270A88"/>
    <w:rsid w:val="002718E3"/>
    <w:rsid w:val="002718E5"/>
    <w:rsid w:val="00272055"/>
    <w:rsid w:val="002740CB"/>
    <w:rsid w:val="002807EE"/>
    <w:rsid w:val="00280DF9"/>
    <w:rsid w:val="0028151B"/>
    <w:rsid w:val="002852CE"/>
    <w:rsid w:val="002857AC"/>
    <w:rsid w:val="00287306"/>
    <w:rsid w:val="00287F2C"/>
    <w:rsid w:val="002913AF"/>
    <w:rsid w:val="00292223"/>
    <w:rsid w:val="002946FE"/>
    <w:rsid w:val="00294775"/>
    <w:rsid w:val="002964C3"/>
    <w:rsid w:val="00297353"/>
    <w:rsid w:val="00297CAA"/>
    <w:rsid w:val="002A1D13"/>
    <w:rsid w:val="002A29A5"/>
    <w:rsid w:val="002A6A24"/>
    <w:rsid w:val="002A76A9"/>
    <w:rsid w:val="002B1E3B"/>
    <w:rsid w:val="002B3150"/>
    <w:rsid w:val="002B46B8"/>
    <w:rsid w:val="002B4FCA"/>
    <w:rsid w:val="002C2971"/>
    <w:rsid w:val="002C53B6"/>
    <w:rsid w:val="002C68A0"/>
    <w:rsid w:val="002D0099"/>
    <w:rsid w:val="002D0422"/>
    <w:rsid w:val="002D05E9"/>
    <w:rsid w:val="002D2A24"/>
    <w:rsid w:val="002D351D"/>
    <w:rsid w:val="002D3D3A"/>
    <w:rsid w:val="002D6202"/>
    <w:rsid w:val="002D6EB9"/>
    <w:rsid w:val="002E26E6"/>
    <w:rsid w:val="002E334A"/>
    <w:rsid w:val="002E3CE7"/>
    <w:rsid w:val="002E4CAF"/>
    <w:rsid w:val="002E4FCF"/>
    <w:rsid w:val="002E565E"/>
    <w:rsid w:val="002E5CF8"/>
    <w:rsid w:val="002E7364"/>
    <w:rsid w:val="002F00F7"/>
    <w:rsid w:val="002F0E5C"/>
    <w:rsid w:val="002F1B5F"/>
    <w:rsid w:val="002F3ED7"/>
    <w:rsid w:val="002F47E8"/>
    <w:rsid w:val="002F6DDD"/>
    <w:rsid w:val="00303774"/>
    <w:rsid w:val="00305F2F"/>
    <w:rsid w:val="003109B5"/>
    <w:rsid w:val="00310E51"/>
    <w:rsid w:val="003140B4"/>
    <w:rsid w:val="00315557"/>
    <w:rsid w:val="00320D67"/>
    <w:rsid w:val="00322446"/>
    <w:rsid w:val="00323988"/>
    <w:rsid w:val="0032566F"/>
    <w:rsid w:val="00325769"/>
    <w:rsid w:val="003265A6"/>
    <w:rsid w:val="003308C0"/>
    <w:rsid w:val="003308D1"/>
    <w:rsid w:val="00331E68"/>
    <w:rsid w:val="00331F6C"/>
    <w:rsid w:val="00334536"/>
    <w:rsid w:val="00334A2C"/>
    <w:rsid w:val="00335240"/>
    <w:rsid w:val="0034278F"/>
    <w:rsid w:val="0034357A"/>
    <w:rsid w:val="00344B19"/>
    <w:rsid w:val="0034512B"/>
    <w:rsid w:val="00353C20"/>
    <w:rsid w:val="003578D2"/>
    <w:rsid w:val="00361E65"/>
    <w:rsid w:val="0036227E"/>
    <w:rsid w:val="00363A9F"/>
    <w:rsid w:val="00364CF6"/>
    <w:rsid w:val="00366035"/>
    <w:rsid w:val="003675DE"/>
    <w:rsid w:val="00370582"/>
    <w:rsid w:val="003740E0"/>
    <w:rsid w:val="00374F1A"/>
    <w:rsid w:val="003753A0"/>
    <w:rsid w:val="00375B24"/>
    <w:rsid w:val="00375D11"/>
    <w:rsid w:val="00376D84"/>
    <w:rsid w:val="00377F0A"/>
    <w:rsid w:val="00380916"/>
    <w:rsid w:val="003817D0"/>
    <w:rsid w:val="0038229A"/>
    <w:rsid w:val="00385F49"/>
    <w:rsid w:val="0038677F"/>
    <w:rsid w:val="00386E85"/>
    <w:rsid w:val="003877D4"/>
    <w:rsid w:val="00390BF6"/>
    <w:rsid w:val="003916CD"/>
    <w:rsid w:val="003923AD"/>
    <w:rsid w:val="00392B33"/>
    <w:rsid w:val="00393058"/>
    <w:rsid w:val="00393ED7"/>
    <w:rsid w:val="003A01DD"/>
    <w:rsid w:val="003A11CB"/>
    <w:rsid w:val="003A33F3"/>
    <w:rsid w:val="003A42DB"/>
    <w:rsid w:val="003A4809"/>
    <w:rsid w:val="003A6E26"/>
    <w:rsid w:val="003A7352"/>
    <w:rsid w:val="003B017C"/>
    <w:rsid w:val="003B07B4"/>
    <w:rsid w:val="003B13F7"/>
    <w:rsid w:val="003B1522"/>
    <w:rsid w:val="003B1DBB"/>
    <w:rsid w:val="003B3235"/>
    <w:rsid w:val="003B48A3"/>
    <w:rsid w:val="003B582E"/>
    <w:rsid w:val="003C2099"/>
    <w:rsid w:val="003C7215"/>
    <w:rsid w:val="003C7385"/>
    <w:rsid w:val="003D0AE5"/>
    <w:rsid w:val="003D25BA"/>
    <w:rsid w:val="003D289E"/>
    <w:rsid w:val="003D30F4"/>
    <w:rsid w:val="003D527E"/>
    <w:rsid w:val="003D56AF"/>
    <w:rsid w:val="003D727D"/>
    <w:rsid w:val="003D7EBD"/>
    <w:rsid w:val="003E0945"/>
    <w:rsid w:val="003E0ABD"/>
    <w:rsid w:val="003E3221"/>
    <w:rsid w:val="003E353E"/>
    <w:rsid w:val="003F03A2"/>
    <w:rsid w:val="003F3331"/>
    <w:rsid w:val="003F36BE"/>
    <w:rsid w:val="003F4C54"/>
    <w:rsid w:val="003F4C87"/>
    <w:rsid w:val="003F4ED1"/>
    <w:rsid w:val="003F6425"/>
    <w:rsid w:val="003F6DE4"/>
    <w:rsid w:val="003F7329"/>
    <w:rsid w:val="00400117"/>
    <w:rsid w:val="0040176B"/>
    <w:rsid w:val="00402932"/>
    <w:rsid w:val="004075B9"/>
    <w:rsid w:val="00407DC5"/>
    <w:rsid w:val="00411239"/>
    <w:rsid w:val="00412611"/>
    <w:rsid w:val="00413BD9"/>
    <w:rsid w:val="0041579D"/>
    <w:rsid w:val="00421C02"/>
    <w:rsid w:val="00423376"/>
    <w:rsid w:val="004266A5"/>
    <w:rsid w:val="00430B14"/>
    <w:rsid w:val="00430BFC"/>
    <w:rsid w:val="00433061"/>
    <w:rsid w:val="0043383B"/>
    <w:rsid w:val="00435E9C"/>
    <w:rsid w:val="00436D71"/>
    <w:rsid w:val="00437021"/>
    <w:rsid w:val="00437E69"/>
    <w:rsid w:val="004426A8"/>
    <w:rsid w:val="00443EFC"/>
    <w:rsid w:val="00444601"/>
    <w:rsid w:val="0044460B"/>
    <w:rsid w:val="004446AF"/>
    <w:rsid w:val="00446A9C"/>
    <w:rsid w:val="004508DF"/>
    <w:rsid w:val="00450BE8"/>
    <w:rsid w:val="004517AB"/>
    <w:rsid w:val="0045302A"/>
    <w:rsid w:val="00454204"/>
    <w:rsid w:val="00455CB1"/>
    <w:rsid w:val="00457033"/>
    <w:rsid w:val="004579B0"/>
    <w:rsid w:val="00461C5B"/>
    <w:rsid w:val="00461CB2"/>
    <w:rsid w:val="00465816"/>
    <w:rsid w:val="00467D79"/>
    <w:rsid w:val="00471F7B"/>
    <w:rsid w:val="004723E9"/>
    <w:rsid w:val="004761ED"/>
    <w:rsid w:val="00477125"/>
    <w:rsid w:val="00481959"/>
    <w:rsid w:val="00483717"/>
    <w:rsid w:val="004872EB"/>
    <w:rsid w:val="004908E0"/>
    <w:rsid w:val="00494BC7"/>
    <w:rsid w:val="004951F0"/>
    <w:rsid w:val="004A069A"/>
    <w:rsid w:val="004A0ADF"/>
    <w:rsid w:val="004A6C4F"/>
    <w:rsid w:val="004A71D8"/>
    <w:rsid w:val="004A7D4B"/>
    <w:rsid w:val="004A7DAE"/>
    <w:rsid w:val="004B1A82"/>
    <w:rsid w:val="004B33A2"/>
    <w:rsid w:val="004B49B7"/>
    <w:rsid w:val="004B4ECD"/>
    <w:rsid w:val="004B6127"/>
    <w:rsid w:val="004B749F"/>
    <w:rsid w:val="004B76B5"/>
    <w:rsid w:val="004C0FC7"/>
    <w:rsid w:val="004C1469"/>
    <w:rsid w:val="004C3B36"/>
    <w:rsid w:val="004C3DD4"/>
    <w:rsid w:val="004C42FC"/>
    <w:rsid w:val="004D0207"/>
    <w:rsid w:val="004D3D8E"/>
    <w:rsid w:val="004D7885"/>
    <w:rsid w:val="004E0383"/>
    <w:rsid w:val="004E234C"/>
    <w:rsid w:val="004E4348"/>
    <w:rsid w:val="004F3401"/>
    <w:rsid w:val="004F74E0"/>
    <w:rsid w:val="00500260"/>
    <w:rsid w:val="00500B6E"/>
    <w:rsid w:val="00501461"/>
    <w:rsid w:val="00502317"/>
    <w:rsid w:val="00503BA2"/>
    <w:rsid w:val="00505764"/>
    <w:rsid w:val="00505D6E"/>
    <w:rsid w:val="0050623F"/>
    <w:rsid w:val="005147A5"/>
    <w:rsid w:val="005150EE"/>
    <w:rsid w:val="005156EE"/>
    <w:rsid w:val="00515FF8"/>
    <w:rsid w:val="00520730"/>
    <w:rsid w:val="00522D9F"/>
    <w:rsid w:val="00524D06"/>
    <w:rsid w:val="00531DAB"/>
    <w:rsid w:val="00536343"/>
    <w:rsid w:val="0053663F"/>
    <w:rsid w:val="0053778E"/>
    <w:rsid w:val="00537FAC"/>
    <w:rsid w:val="00540087"/>
    <w:rsid w:val="00543B20"/>
    <w:rsid w:val="00545404"/>
    <w:rsid w:val="0054555C"/>
    <w:rsid w:val="00545898"/>
    <w:rsid w:val="00546A55"/>
    <w:rsid w:val="00546C7F"/>
    <w:rsid w:val="00546D20"/>
    <w:rsid w:val="00550357"/>
    <w:rsid w:val="005514FC"/>
    <w:rsid w:val="00552C8B"/>
    <w:rsid w:val="00553B62"/>
    <w:rsid w:val="00553F0E"/>
    <w:rsid w:val="00554A40"/>
    <w:rsid w:val="00556349"/>
    <w:rsid w:val="005565CA"/>
    <w:rsid w:val="00557474"/>
    <w:rsid w:val="0056246B"/>
    <w:rsid w:val="00563D32"/>
    <w:rsid w:val="005658AC"/>
    <w:rsid w:val="005669A7"/>
    <w:rsid w:val="005677F4"/>
    <w:rsid w:val="00567A95"/>
    <w:rsid w:val="005707FC"/>
    <w:rsid w:val="00572A6C"/>
    <w:rsid w:val="005744AA"/>
    <w:rsid w:val="00575896"/>
    <w:rsid w:val="00575BE4"/>
    <w:rsid w:val="00575BFC"/>
    <w:rsid w:val="00575DDF"/>
    <w:rsid w:val="005762FA"/>
    <w:rsid w:val="005816B4"/>
    <w:rsid w:val="00581A20"/>
    <w:rsid w:val="005833B2"/>
    <w:rsid w:val="00586347"/>
    <w:rsid w:val="0058726E"/>
    <w:rsid w:val="00587791"/>
    <w:rsid w:val="00590CA6"/>
    <w:rsid w:val="005910FE"/>
    <w:rsid w:val="00591C87"/>
    <w:rsid w:val="00597302"/>
    <w:rsid w:val="005A6AB8"/>
    <w:rsid w:val="005B0DCF"/>
    <w:rsid w:val="005B174F"/>
    <w:rsid w:val="005B25D0"/>
    <w:rsid w:val="005B3F7A"/>
    <w:rsid w:val="005B5E38"/>
    <w:rsid w:val="005B79AB"/>
    <w:rsid w:val="005C06FF"/>
    <w:rsid w:val="005C1FCA"/>
    <w:rsid w:val="005D2FC9"/>
    <w:rsid w:val="005D354F"/>
    <w:rsid w:val="005D7007"/>
    <w:rsid w:val="005E122F"/>
    <w:rsid w:val="005E13E6"/>
    <w:rsid w:val="005E35E3"/>
    <w:rsid w:val="005F0572"/>
    <w:rsid w:val="005F0DEE"/>
    <w:rsid w:val="005F1D4D"/>
    <w:rsid w:val="005F28AF"/>
    <w:rsid w:val="005F3C2E"/>
    <w:rsid w:val="005F3F29"/>
    <w:rsid w:val="005F41B9"/>
    <w:rsid w:val="005F5E60"/>
    <w:rsid w:val="005F63B8"/>
    <w:rsid w:val="005F6557"/>
    <w:rsid w:val="005F78B9"/>
    <w:rsid w:val="0060132B"/>
    <w:rsid w:val="00601D27"/>
    <w:rsid w:val="00602706"/>
    <w:rsid w:val="006073FC"/>
    <w:rsid w:val="0061058D"/>
    <w:rsid w:val="006112FD"/>
    <w:rsid w:val="00611714"/>
    <w:rsid w:val="00614CE0"/>
    <w:rsid w:val="00615F43"/>
    <w:rsid w:val="006167F2"/>
    <w:rsid w:val="00616CF4"/>
    <w:rsid w:val="00620D6F"/>
    <w:rsid w:val="00620E4E"/>
    <w:rsid w:val="00621848"/>
    <w:rsid w:val="006224EE"/>
    <w:rsid w:val="00623AEE"/>
    <w:rsid w:val="00625784"/>
    <w:rsid w:val="00625981"/>
    <w:rsid w:val="00625C1D"/>
    <w:rsid w:val="006273B1"/>
    <w:rsid w:val="006301B0"/>
    <w:rsid w:val="00632AB3"/>
    <w:rsid w:val="00633479"/>
    <w:rsid w:val="00633ED0"/>
    <w:rsid w:val="00634B77"/>
    <w:rsid w:val="00634D2F"/>
    <w:rsid w:val="0063678E"/>
    <w:rsid w:val="00636895"/>
    <w:rsid w:val="00637702"/>
    <w:rsid w:val="006425C3"/>
    <w:rsid w:val="006430B2"/>
    <w:rsid w:val="0064456A"/>
    <w:rsid w:val="0064480F"/>
    <w:rsid w:val="006453A9"/>
    <w:rsid w:val="00647243"/>
    <w:rsid w:val="00650175"/>
    <w:rsid w:val="00650329"/>
    <w:rsid w:val="00654796"/>
    <w:rsid w:val="00655E0C"/>
    <w:rsid w:val="00656514"/>
    <w:rsid w:val="00656FC8"/>
    <w:rsid w:val="00662089"/>
    <w:rsid w:val="006623F6"/>
    <w:rsid w:val="006624E0"/>
    <w:rsid w:val="006624F3"/>
    <w:rsid w:val="006641FF"/>
    <w:rsid w:val="00667862"/>
    <w:rsid w:val="00680AEC"/>
    <w:rsid w:val="00680EC7"/>
    <w:rsid w:val="0068102C"/>
    <w:rsid w:val="00681750"/>
    <w:rsid w:val="00682DB6"/>
    <w:rsid w:val="006838A2"/>
    <w:rsid w:val="00683B1A"/>
    <w:rsid w:val="006859B7"/>
    <w:rsid w:val="0069121E"/>
    <w:rsid w:val="00691F1A"/>
    <w:rsid w:val="00693E47"/>
    <w:rsid w:val="00695F55"/>
    <w:rsid w:val="006965F2"/>
    <w:rsid w:val="006A1BCC"/>
    <w:rsid w:val="006A427B"/>
    <w:rsid w:val="006A4B33"/>
    <w:rsid w:val="006A69B1"/>
    <w:rsid w:val="006B3467"/>
    <w:rsid w:val="006B3951"/>
    <w:rsid w:val="006B6364"/>
    <w:rsid w:val="006B77BD"/>
    <w:rsid w:val="006B7CC3"/>
    <w:rsid w:val="006C0140"/>
    <w:rsid w:val="006C1D92"/>
    <w:rsid w:val="006C1F7A"/>
    <w:rsid w:val="006C21BB"/>
    <w:rsid w:val="006C2992"/>
    <w:rsid w:val="006C2AF8"/>
    <w:rsid w:val="006C40C3"/>
    <w:rsid w:val="006C76CC"/>
    <w:rsid w:val="006D179E"/>
    <w:rsid w:val="006D563F"/>
    <w:rsid w:val="006D6D76"/>
    <w:rsid w:val="006D7B7C"/>
    <w:rsid w:val="006E3809"/>
    <w:rsid w:val="006E450C"/>
    <w:rsid w:val="006E723D"/>
    <w:rsid w:val="006E7B8A"/>
    <w:rsid w:val="006E7F24"/>
    <w:rsid w:val="006F269D"/>
    <w:rsid w:val="006F37C7"/>
    <w:rsid w:val="006F38BD"/>
    <w:rsid w:val="006F6FE8"/>
    <w:rsid w:val="0070051B"/>
    <w:rsid w:val="00700ABA"/>
    <w:rsid w:val="00701010"/>
    <w:rsid w:val="00701A5A"/>
    <w:rsid w:val="00702D85"/>
    <w:rsid w:val="007044E4"/>
    <w:rsid w:val="00706985"/>
    <w:rsid w:val="007103A9"/>
    <w:rsid w:val="0071351A"/>
    <w:rsid w:val="007168B6"/>
    <w:rsid w:val="00716D39"/>
    <w:rsid w:val="0071725F"/>
    <w:rsid w:val="00717C41"/>
    <w:rsid w:val="00720D32"/>
    <w:rsid w:val="0072165B"/>
    <w:rsid w:val="007237B7"/>
    <w:rsid w:val="00723CDD"/>
    <w:rsid w:val="00724591"/>
    <w:rsid w:val="00724B1D"/>
    <w:rsid w:val="0072588D"/>
    <w:rsid w:val="00725BF8"/>
    <w:rsid w:val="0072739A"/>
    <w:rsid w:val="00730A26"/>
    <w:rsid w:val="00730AF6"/>
    <w:rsid w:val="007327FE"/>
    <w:rsid w:val="00732850"/>
    <w:rsid w:val="00733F3B"/>
    <w:rsid w:val="007367CD"/>
    <w:rsid w:val="00743EF3"/>
    <w:rsid w:val="00744B71"/>
    <w:rsid w:val="0074541D"/>
    <w:rsid w:val="00745FDC"/>
    <w:rsid w:val="0074737F"/>
    <w:rsid w:val="00750E4A"/>
    <w:rsid w:val="007515BD"/>
    <w:rsid w:val="00752EE1"/>
    <w:rsid w:val="00754ABD"/>
    <w:rsid w:val="00755C47"/>
    <w:rsid w:val="00757D67"/>
    <w:rsid w:val="00761B8C"/>
    <w:rsid w:val="0076249A"/>
    <w:rsid w:val="00762CB9"/>
    <w:rsid w:val="00763410"/>
    <w:rsid w:val="00765A12"/>
    <w:rsid w:val="00765BAE"/>
    <w:rsid w:val="00771CB2"/>
    <w:rsid w:val="00773C52"/>
    <w:rsid w:val="007740F6"/>
    <w:rsid w:val="007757C3"/>
    <w:rsid w:val="00775A9A"/>
    <w:rsid w:val="007771DF"/>
    <w:rsid w:val="0078156F"/>
    <w:rsid w:val="00781DA1"/>
    <w:rsid w:val="0078397B"/>
    <w:rsid w:val="0078412C"/>
    <w:rsid w:val="00785832"/>
    <w:rsid w:val="00785C50"/>
    <w:rsid w:val="00791DC3"/>
    <w:rsid w:val="00791FEF"/>
    <w:rsid w:val="0079324C"/>
    <w:rsid w:val="00793C61"/>
    <w:rsid w:val="007969DC"/>
    <w:rsid w:val="00797792"/>
    <w:rsid w:val="007A3643"/>
    <w:rsid w:val="007B04D8"/>
    <w:rsid w:val="007B40CD"/>
    <w:rsid w:val="007B6D10"/>
    <w:rsid w:val="007B6FA0"/>
    <w:rsid w:val="007B7B10"/>
    <w:rsid w:val="007B7FF8"/>
    <w:rsid w:val="007C0B60"/>
    <w:rsid w:val="007C1CC9"/>
    <w:rsid w:val="007C3ECF"/>
    <w:rsid w:val="007C48C4"/>
    <w:rsid w:val="007C541D"/>
    <w:rsid w:val="007D0368"/>
    <w:rsid w:val="007D0C34"/>
    <w:rsid w:val="007D4B18"/>
    <w:rsid w:val="007D54DE"/>
    <w:rsid w:val="007D5845"/>
    <w:rsid w:val="007D779C"/>
    <w:rsid w:val="007E3539"/>
    <w:rsid w:val="007E395E"/>
    <w:rsid w:val="007E3FBE"/>
    <w:rsid w:val="007E43A7"/>
    <w:rsid w:val="007F5ED1"/>
    <w:rsid w:val="007F62B2"/>
    <w:rsid w:val="007F63A5"/>
    <w:rsid w:val="0080149F"/>
    <w:rsid w:val="00801727"/>
    <w:rsid w:val="00801830"/>
    <w:rsid w:val="00801E05"/>
    <w:rsid w:val="0080295E"/>
    <w:rsid w:val="008036D4"/>
    <w:rsid w:val="00803954"/>
    <w:rsid w:val="00803C8E"/>
    <w:rsid w:val="00803DB8"/>
    <w:rsid w:val="0080735B"/>
    <w:rsid w:val="00807498"/>
    <w:rsid w:val="00811C9D"/>
    <w:rsid w:val="00811D61"/>
    <w:rsid w:val="00812E8E"/>
    <w:rsid w:val="008161CD"/>
    <w:rsid w:val="00822592"/>
    <w:rsid w:val="00823AC2"/>
    <w:rsid w:val="00826425"/>
    <w:rsid w:val="008268D3"/>
    <w:rsid w:val="008270BD"/>
    <w:rsid w:val="00831989"/>
    <w:rsid w:val="00831A9E"/>
    <w:rsid w:val="00832060"/>
    <w:rsid w:val="00832575"/>
    <w:rsid w:val="00833480"/>
    <w:rsid w:val="00833F3F"/>
    <w:rsid w:val="00834411"/>
    <w:rsid w:val="0083497F"/>
    <w:rsid w:val="0084144C"/>
    <w:rsid w:val="008451D3"/>
    <w:rsid w:val="00845E64"/>
    <w:rsid w:val="0084684D"/>
    <w:rsid w:val="008469F8"/>
    <w:rsid w:val="00846CB1"/>
    <w:rsid w:val="00846FD4"/>
    <w:rsid w:val="00850CBF"/>
    <w:rsid w:val="00850F59"/>
    <w:rsid w:val="00852683"/>
    <w:rsid w:val="00852B14"/>
    <w:rsid w:val="00853E91"/>
    <w:rsid w:val="008540E1"/>
    <w:rsid w:val="00855923"/>
    <w:rsid w:val="00855961"/>
    <w:rsid w:val="00856201"/>
    <w:rsid w:val="00856BE5"/>
    <w:rsid w:val="00860821"/>
    <w:rsid w:val="00870D93"/>
    <w:rsid w:val="008716B2"/>
    <w:rsid w:val="0087293D"/>
    <w:rsid w:val="0087375B"/>
    <w:rsid w:val="00873D31"/>
    <w:rsid w:val="00880E62"/>
    <w:rsid w:val="00881B0E"/>
    <w:rsid w:val="00882877"/>
    <w:rsid w:val="00883AE3"/>
    <w:rsid w:val="00886B98"/>
    <w:rsid w:val="00886D4F"/>
    <w:rsid w:val="00886DF2"/>
    <w:rsid w:val="0089354F"/>
    <w:rsid w:val="00896820"/>
    <w:rsid w:val="008971ED"/>
    <w:rsid w:val="008A3324"/>
    <w:rsid w:val="008A355F"/>
    <w:rsid w:val="008A48A4"/>
    <w:rsid w:val="008A71D0"/>
    <w:rsid w:val="008A7E10"/>
    <w:rsid w:val="008B086B"/>
    <w:rsid w:val="008B3533"/>
    <w:rsid w:val="008B37E6"/>
    <w:rsid w:val="008B453B"/>
    <w:rsid w:val="008B460C"/>
    <w:rsid w:val="008B65B7"/>
    <w:rsid w:val="008C00E8"/>
    <w:rsid w:val="008C374A"/>
    <w:rsid w:val="008C3DCB"/>
    <w:rsid w:val="008C78D6"/>
    <w:rsid w:val="008C7949"/>
    <w:rsid w:val="008D257A"/>
    <w:rsid w:val="008D2E40"/>
    <w:rsid w:val="008D4D65"/>
    <w:rsid w:val="008D4E66"/>
    <w:rsid w:val="008E107D"/>
    <w:rsid w:val="008E141A"/>
    <w:rsid w:val="008E18FE"/>
    <w:rsid w:val="008E43F0"/>
    <w:rsid w:val="008E7A51"/>
    <w:rsid w:val="008E7EEC"/>
    <w:rsid w:val="008F01EA"/>
    <w:rsid w:val="008F2EE0"/>
    <w:rsid w:val="008F5B5C"/>
    <w:rsid w:val="008F6BD4"/>
    <w:rsid w:val="008F7036"/>
    <w:rsid w:val="008F7A23"/>
    <w:rsid w:val="009020DD"/>
    <w:rsid w:val="009029B7"/>
    <w:rsid w:val="00903491"/>
    <w:rsid w:val="009043C1"/>
    <w:rsid w:val="00906B04"/>
    <w:rsid w:val="00913451"/>
    <w:rsid w:val="009202EE"/>
    <w:rsid w:val="00923395"/>
    <w:rsid w:val="0092524E"/>
    <w:rsid w:val="00925F0A"/>
    <w:rsid w:val="0092618E"/>
    <w:rsid w:val="00930F43"/>
    <w:rsid w:val="00936425"/>
    <w:rsid w:val="00937319"/>
    <w:rsid w:val="009412FB"/>
    <w:rsid w:val="00941B33"/>
    <w:rsid w:val="00943689"/>
    <w:rsid w:val="00943C7F"/>
    <w:rsid w:val="00951E8F"/>
    <w:rsid w:val="00952259"/>
    <w:rsid w:val="00960219"/>
    <w:rsid w:val="009618AC"/>
    <w:rsid w:val="009627F4"/>
    <w:rsid w:val="00964441"/>
    <w:rsid w:val="0096642C"/>
    <w:rsid w:val="00966868"/>
    <w:rsid w:val="00973C25"/>
    <w:rsid w:val="009766D0"/>
    <w:rsid w:val="009767D5"/>
    <w:rsid w:val="00976E1A"/>
    <w:rsid w:val="00977DA1"/>
    <w:rsid w:val="00980162"/>
    <w:rsid w:val="009801B7"/>
    <w:rsid w:val="00981164"/>
    <w:rsid w:val="00981AEA"/>
    <w:rsid w:val="00985EBF"/>
    <w:rsid w:val="009870E1"/>
    <w:rsid w:val="00987E04"/>
    <w:rsid w:val="00991816"/>
    <w:rsid w:val="00992066"/>
    <w:rsid w:val="00993FFE"/>
    <w:rsid w:val="00995420"/>
    <w:rsid w:val="009A10B0"/>
    <w:rsid w:val="009A591E"/>
    <w:rsid w:val="009A625D"/>
    <w:rsid w:val="009A6858"/>
    <w:rsid w:val="009A7677"/>
    <w:rsid w:val="009A7CBF"/>
    <w:rsid w:val="009B185A"/>
    <w:rsid w:val="009B244B"/>
    <w:rsid w:val="009B3068"/>
    <w:rsid w:val="009B3928"/>
    <w:rsid w:val="009B40C8"/>
    <w:rsid w:val="009B5148"/>
    <w:rsid w:val="009B6F95"/>
    <w:rsid w:val="009B7755"/>
    <w:rsid w:val="009B7BB5"/>
    <w:rsid w:val="009C08FD"/>
    <w:rsid w:val="009C0DDC"/>
    <w:rsid w:val="009C2CAF"/>
    <w:rsid w:val="009C44FE"/>
    <w:rsid w:val="009C5DC0"/>
    <w:rsid w:val="009C6D72"/>
    <w:rsid w:val="009D5064"/>
    <w:rsid w:val="009D65CD"/>
    <w:rsid w:val="009D7B04"/>
    <w:rsid w:val="009E2F9A"/>
    <w:rsid w:val="009E3D2D"/>
    <w:rsid w:val="009E5CEF"/>
    <w:rsid w:val="009E66D1"/>
    <w:rsid w:val="009F0F73"/>
    <w:rsid w:val="009F2DC4"/>
    <w:rsid w:val="009F3C66"/>
    <w:rsid w:val="00A0132D"/>
    <w:rsid w:val="00A02104"/>
    <w:rsid w:val="00A0266B"/>
    <w:rsid w:val="00A03573"/>
    <w:rsid w:val="00A05031"/>
    <w:rsid w:val="00A05DC2"/>
    <w:rsid w:val="00A07540"/>
    <w:rsid w:val="00A11860"/>
    <w:rsid w:val="00A13460"/>
    <w:rsid w:val="00A20548"/>
    <w:rsid w:val="00A205E5"/>
    <w:rsid w:val="00A22290"/>
    <w:rsid w:val="00A22A7E"/>
    <w:rsid w:val="00A24A63"/>
    <w:rsid w:val="00A252DF"/>
    <w:rsid w:val="00A26DF6"/>
    <w:rsid w:val="00A276D3"/>
    <w:rsid w:val="00A30C50"/>
    <w:rsid w:val="00A30F87"/>
    <w:rsid w:val="00A351FE"/>
    <w:rsid w:val="00A35A86"/>
    <w:rsid w:val="00A36D3F"/>
    <w:rsid w:val="00A373D3"/>
    <w:rsid w:val="00A40613"/>
    <w:rsid w:val="00A4104A"/>
    <w:rsid w:val="00A414BA"/>
    <w:rsid w:val="00A42164"/>
    <w:rsid w:val="00A43546"/>
    <w:rsid w:val="00A43F9F"/>
    <w:rsid w:val="00A50937"/>
    <w:rsid w:val="00A50EF8"/>
    <w:rsid w:val="00A5409B"/>
    <w:rsid w:val="00A57E8D"/>
    <w:rsid w:val="00A60C39"/>
    <w:rsid w:val="00A6191A"/>
    <w:rsid w:val="00A64F52"/>
    <w:rsid w:val="00A665F7"/>
    <w:rsid w:val="00A66B75"/>
    <w:rsid w:val="00A67872"/>
    <w:rsid w:val="00A705B7"/>
    <w:rsid w:val="00A70BF3"/>
    <w:rsid w:val="00A7147E"/>
    <w:rsid w:val="00A717B6"/>
    <w:rsid w:val="00A7204B"/>
    <w:rsid w:val="00A73ED0"/>
    <w:rsid w:val="00A7600A"/>
    <w:rsid w:val="00A7769F"/>
    <w:rsid w:val="00A80A9D"/>
    <w:rsid w:val="00A80B80"/>
    <w:rsid w:val="00A87F8E"/>
    <w:rsid w:val="00A917C2"/>
    <w:rsid w:val="00A91DCC"/>
    <w:rsid w:val="00A92930"/>
    <w:rsid w:val="00A964F9"/>
    <w:rsid w:val="00A9687E"/>
    <w:rsid w:val="00AA1C11"/>
    <w:rsid w:val="00AA1D74"/>
    <w:rsid w:val="00AA2C39"/>
    <w:rsid w:val="00AA506D"/>
    <w:rsid w:val="00AA6DEB"/>
    <w:rsid w:val="00AA7583"/>
    <w:rsid w:val="00AB1A05"/>
    <w:rsid w:val="00AB2AB0"/>
    <w:rsid w:val="00AB349E"/>
    <w:rsid w:val="00AB3F21"/>
    <w:rsid w:val="00AB42CD"/>
    <w:rsid w:val="00AB69C1"/>
    <w:rsid w:val="00AB7C38"/>
    <w:rsid w:val="00AC074E"/>
    <w:rsid w:val="00AC48D0"/>
    <w:rsid w:val="00AC6453"/>
    <w:rsid w:val="00AC76F9"/>
    <w:rsid w:val="00AD3F73"/>
    <w:rsid w:val="00AD4F38"/>
    <w:rsid w:val="00AD6EB2"/>
    <w:rsid w:val="00AD770E"/>
    <w:rsid w:val="00AE09D4"/>
    <w:rsid w:val="00AE7721"/>
    <w:rsid w:val="00AF38BD"/>
    <w:rsid w:val="00AF4106"/>
    <w:rsid w:val="00AF650C"/>
    <w:rsid w:val="00B021F7"/>
    <w:rsid w:val="00B030B7"/>
    <w:rsid w:val="00B035AC"/>
    <w:rsid w:val="00B0437E"/>
    <w:rsid w:val="00B06EFC"/>
    <w:rsid w:val="00B16AAE"/>
    <w:rsid w:val="00B177EC"/>
    <w:rsid w:val="00B17D56"/>
    <w:rsid w:val="00B21F21"/>
    <w:rsid w:val="00B228AC"/>
    <w:rsid w:val="00B23B96"/>
    <w:rsid w:val="00B24308"/>
    <w:rsid w:val="00B24AF5"/>
    <w:rsid w:val="00B259B0"/>
    <w:rsid w:val="00B2745D"/>
    <w:rsid w:val="00B27FE1"/>
    <w:rsid w:val="00B3118D"/>
    <w:rsid w:val="00B3353D"/>
    <w:rsid w:val="00B339F5"/>
    <w:rsid w:val="00B34F22"/>
    <w:rsid w:val="00B40763"/>
    <w:rsid w:val="00B42644"/>
    <w:rsid w:val="00B43608"/>
    <w:rsid w:val="00B43763"/>
    <w:rsid w:val="00B43E84"/>
    <w:rsid w:val="00B43EF8"/>
    <w:rsid w:val="00B44D11"/>
    <w:rsid w:val="00B46590"/>
    <w:rsid w:val="00B47A51"/>
    <w:rsid w:val="00B506D1"/>
    <w:rsid w:val="00B542CF"/>
    <w:rsid w:val="00B54803"/>
    <w:rsid w:val="00B5494D"/>
    <w:rsid w:val="00B55652"/>
    <w:rsid w:val="00B60FC4"/>
    <w:rsid w:val="00B60FCA"/>
    <w:rsid w:val="00B6110F"/>
    <w:rsid w:val="00B62ED5"/>
    <w:rsid w:val="00B6445E"/>
    <w:rsid w:val="00B65442"/>
    <w:rsid w:val="00B72EF2"/>
    <w:rsid w:val="00B73498"/>
    <w:rsid w:val="00B75A71"/>
    <w:rsid w:val="00B7679B"/>
    <w:rsid w:val="00B82949"/>
    <w:rsid w:val="00B82A8F"/>
    <w:rsid w:val="00B82DA2"/>
    <w:rsid w:val="00B83F8B"/>
    <w:rsid w:val="00B84907"/>
    <w:rsid w:val="00B86638"/>
    <w:rsid w:val="00B90E84"/>
    <w:rsid w:val="00B91D5D"/>
    <w:rsid w:val="00B93493"/>
    <w:rsid w:val="00B969AF"/>
    <w:rsid w:val="00B973D9"/>
    <w:rsid w:val="00BA1437"/>
    <w:rsid w:val="00BA2D1A"/>
    <w:rsid w:val="00BA31F9"/>
    <w:rsid w:val="00BA3D50"/>
    <w:rsid w:val="00BA4FD3"/>
    <w:rsid w:val="00BA52A6"/>
    <w:rsid w:val="00BA6C2F"/>
    <w:rsid w:val="00BB0249"/>
    <w:rsid w:val="00BB0363"/>
    <w:rsid w:val="00BB1110"/>
    <w:rsid w:val="00BB2363"/>
    <w:rsid w:val="00BB7541"/>
    <w:rsid w:val="00BC28CE"/>
    <w:rsid w:val="00BC3499"/>
    <w:rsid w:val="00BC3A0B"/>
    <w:rsid w:val="00BC651C"/>
    <w:rsid w:val="00BC6DA2"/>
    <w:rsid w:val="00BC6F8B"/>
    <w:rsid w:val="00BD2654"/>
    <w:rsid w:val="00BD4B9E"/>
    <w:rsid w:val="00BE03B9"/>
    <w:rsid w:val="00BE1638"/>
    <w:rsid w:val="00BE2AF4"/>
    <w:rsid w:val="00BE3130"/>
    <w:rsid w:val="00BE32FF"/>
    <w:rsid w:val="00BE4A06"/>
    <w:rsid w:val="00BE6EF1"/>
    <w:rsid w:val="00BE7818"/>
    <w:rsid w:val="00BF0D90"/>
    <w:rsid w:val="00BF164A"/>
    <w:rsid w:val="00BF21A2"/>
    <w:rsid w:val="00BF29AC"/>
    <w:rsid w:val="00BF3267"/>
    <w:rsid w:val="00BF61F6"/>
    <w:rsid w:val="00C01AD0"/>
    <w:rsid w:val="00C02F20"/>
    <w:rsid w:val="00C03078"/>
    <w:rsid w:val="00C03A96"/>
    <w:rsid w:val="00C05C77"/>
    <w:rsid w:val="00C07129"/>
    <w:rsid w:val="00C077D7"/>
    <w:rsid w:val="00C116AD"/>
    <w:rsid w:val="00C157C1"/>
    <w:rsid w:val="00C1588B"/>
    <w:rsid w:val="00C16332"/>
    <w:rsid w:val="00C16F2F"/>
    <w:rsid w:val="00C17287"/>
    <w:rsid w:val="00C20351"/>
    <w:rsid w:val="00C23DAF"/>
    <w:rsid w:val="00C2408C"/>
    <w:rsid w:val="00C26E65"/>
    <w:rsid w:val="00C26FD1"/>
    <w:rsid w:val="00C30739"/>
    <w:rsid w:val="00C31A7F"/>
    <w:rsid w:val="00C33F93"/>
    <w:rsid w:val="00C344D1"/>
    <w:rsid w:val="00C34C91"/>
    <w:rsid w:val="00C378EA"/>
    <w:rsid w:val="00C41480"/>
    <w:rsid w:val="00C42A1C"/>
    <w:rsid w:val="00C433B7"/>
    <w:rsid w:val="00C43DBE"/>
    <w:rsid w:val="00C4441B"/>
    <w:rsid w:val="00C448EE"/>
    <w:rsid w:val="00C44AB3"/>
    <w:rsid w:val="00C44D77"/>
    <w:rsid w:val="00C46F42"/>
    <w:rsid w:val="00C513AF"/>
    <w:rsid w:val="00C542D1"/>
    <w:rsid w:val="00C55163"/>
    <w:rsid w:val="00C55C78"/>
    <w:rsid w:val="00C571EA"/>
    <w:rsid w:val="00C57C34"/>
    <w:rsid w:val="00C628BA"/>
    <w:rsid w:val="00C64671"/>
    <w:rsid w:val="00C65397"/>
    <w:rsid w:val="00C670F2"/>
    <w:rsid w:val="00C673CB"/>
    <w:rsid w:val="00C70EEF"/>
    <w:rsid w:val="00C71128"/>
    <w:rsid w:val="00C737FE"/>
    <w:rsid w:val="00C7570A"/>
    <w:rsid w:val="00C75E39"/>
    <w:rsid w:val="00C76821"/>
    <w:rsid w:val="00C7719B"/>
    <w:rsid w:val="00C80D7E"/>
    <w:rsid w:val="00C833C0"/>
    <w:rsid w:val="00C86B01"/>
    <w:rsid w:val="00C87ADE"/>
    <w:rsid w:val="00CA0DC0"/>
    <w:rsid w:val="00CA408C"/>
    <w:rsid w:val="00CA5567"/>
    <w:rsid w:val="00CA7C28"/>
    <w:rsid w:val="00CB0166"/>
    <w:rsid w:val="00CB0DC7"/>
    <w:rsid w:val="00CB12C9"/>
    <w:rsid w:val="00CB231A"/>
    <w:rsid w:val="00CB38CB"/>
    <w:rsid w:val="00CB40FA"/>
    <w:rsid w:val="00CB4544"/>
    <w:rsid w:val="00CB4880"/>
    <w:rsid w:val="00CB4B43"/>
    <w:rsid w:val="00CB774C"/>
    <w:rsid w:val="00CC33E8"/>
    <w:rsid w:val="00CC4C29"/>
    <w:rsid w:val="00CD1DA3"/>
    <w:rsid w:val="00CD3E12"/>
    <w:rsid w:val="00CD4B30"/>
    <w:rsid w:val="00CD6160"/>
    <w:rsid w:val="00CE06BE"/>
    <w:rsid w:val="00CE3A30"/>
    <w:rsid w:val="00CE564B"/>
    <w:rsid w:val="00CE5959"/>
    <w:rsid w:val="00CE5A72"/>
    <w:rsid w:val="00CF11CB"/>
    <w:rsid w:val="00CF3475"/>
    <w:rsid w:val="00CF354B"/>
    <w:rsid w:val="00CF54FF"/>
    <w:rsid w:val="00CF5573"/>
    <w:rsid w:val="00CF63F3"/>
    <w:rsid w:val="00D01F22"/>
    <w:rsid w:val="00D0250B"/>
    <w:rsid w:val="00D03E15"/>
    <w:rsid w:val="00D041A2"/>
    <w:rsid w:val="00D0428A"/>
    <w:rsid w:val="00D04661"/>
    <w:rsid w:val="00D05C22"/>
    <w:rsid w:val="00D14654"/>
    <w:rsid w:val="00D15430"/>
    <w:rsid w:val="00D16A97"/>
    <w:rsid w:val="00D16D10"/>
    <w:rsid w:val="00D20CCF"/>
    <w:rsid w:val="00D21002"/>
    <w:rsid w:val="00D22970"/>
    <w:rsid w:val="00D23FAF"/>
    <w:rsid w:val="00D24050"/>
    <w:rsid w:val="00D25AB0"/>
    <w:rsid w:val="00D26528"/>
    <w:rsid w:val="00D27419"/>
    <w:rsid w:val="00D277E7"/>
    <w:rsid w:val="00D3005E"/>
    <w:rsid w:val="00D30CEE"/>
    <w:rsid w:val="00D31969"/>
    <w:rsid w:val="00D31FB7"/>
    <w:rsid w:val="00D35711"/>
    <w:rsid w:val="00D365CE"/>
    <w:rsid w:val="00D404F7"/>
    <w:rsid w:val="00D406BE"/>
    <w:rsid w:val="00D42BC4"/>
    <w:rsid w:val="00D42E18"/>
    <w:rsid w:val="00D43562"/>
    <w:rsid w:val="00D44F0F"/>
    <w:rsid w:val="00D45D52"/>
    <w:rsid w:val="00D46C33"/>
    <w:rsid w:val="00D511BD"/>
    <w:rsid w:val="00D51D71"/>
    <w:rsid w:val="00D52227"/>
    <w:rsid w:val="00D52DBF"/>
    <w:rsid w:val="00D53F70"/>
    <w:rsid w:val="00D55C01"/>
    <w:rsid w:val="00D572F6"/>
    <w:rsid w:val="00D62844"/>
    <w:rsid w:val="00D658CF"/>
    <w:rsid w:val="00D667DC"/>
    <w:rsid w:val="00D670ED"/>
    <w:rsid w:val="00D701F5"/>
    <w:rsid w:val="00D72471"/>
    <w:rsid w:val="00D72C60"/>
    <w:rsid w:val="00D75FC1"/>
    <w:rsid w:val="00D771AE"/>
    <w:rsid w:val="00D80411"/>
    <w:rsid w:val="00D805B8"/>
    <w:rsid w:val="00D8076F"/>
    <w:rsid w:val="00D82AC1"/>
    <w:rsid w:val="00D90177"/>
    <w:rsid w:val="00D91B6C"/>
    <w:rsid w:val="00D91DBF"/>
    <w:rsid w:val="00D9709F"/>
    <w:rsid w:val="00D9724E"/>
    <w:rsid w:val="00DA0391"/>
    <w:rsid w:val="00DA209B"/>
    <w:rsid w:val="00DA2480"/>
    <w:rsid w:val="00DA605F"/>
    <w:rsid w:val="00DA7357"/>
    <w:rsid w:val="00DA7BEF"/>
    <w:rsid w:val="00DA7FF7"/>
    <w:rsid w:val="00DB0327"/>
    <w:rsid w:val="00DB06A6"/>
    <w:rsid w:val="00DB2BEE"/>
    <w:rsid w:val="00DB5392"/>
    <w:rsid w:val="00DC1503"/>
    <w:rsid w:val="00DC2A96"/>
    <w:rsid w:val="00DC331B"/>
    <w:rsid w:val="00DC46D8"/>
    <w:rsid w:val="00DC66BA"/>
    <w:rsid w:val="00DC67FA"/>
    <w:rsid w:val="00DC6C6A"/>
    <w:rsid w:val="00DD0A8A"/>
    <w:rsid w:val="00DD27AC"/>
    <w:rsid w:val="00DD4A7A"/>
    <w:rsid w:val="00DD70B6"/>
    <w:rsid w:val="00DD7182"/>
    <w:rsid w:val="00DE212D"/>
    <w:rsid w:val="00DE2521"/>
    <w:rsid w:val="00DE40B7"/>
    <w:rsid w:val="00DE682B"/>
    <w:rsid w:val="00DE6D5A"/>
    <w:rsid w:val="00DE740C"/>
    <w:rsid w:val="00DF1032"/>
    <w:rsid w:val="00DF285B"/>
    <w:rsid w:val="00DF45FB"/>
    <w:rsid w:val="00DF5EB1"/>
    <w:rsid w:val="00DF7487"/>
    <w:rsid w:val="00E004B8"/>
    <w:rsid w:val="00E00FF0"/>
    <w:rsid w:val="00E0101E"/>
    <w:rsid w:val="00E0133E"/>
    <w:rsid w:val="00E02B24"/>
    <w:rsid w:val="00E03D46"/>
    <w:rsid w:val="00E06C5E"/>
    <w:rsid w:val="00E06FEF"/>
    <w:rsid w:val="00E122DD"/>
    <w:rsid w:val="00E15B40"/>
    <w:rsid w:val="00E200A4"/>
    <w:rsid w:val="00E2192E"/>
    <w:rsid w:val="00E21C9D"/>
    <w:rsid w:val="00E25A9C"/>
    <w:rsid w:val="00E27E2F"/>
    <w:rsid w:val="00E333CF"/>
    <w:rsid w:val="00E34AC7"/>
    <w:rsid w:val="00E40213"/>
    <w:rsid w:val="00E4058C"/>
    <w:rsid w:val="00E40C65"/>
    <w:rsid w:val="00E411EE"/>
    <w:rsid w:val="00E43755"/>
    <w:rsid w:val="00E43CF7"/>
    <w:rsid w:val="00E441C2"/>
    <w:rsid w:val="00E459BE"/>
    <w:rsid w:val="00E46EBB"/>
    <w:rsid w:val="00E470CD"/>
    <w:rsid w:val="00E512D2"/>
    <w:rsid w:val="00E558E4"/>
    <w:rsid w:val="00E55B35"/>
    <w:rsid w:val="00E5603C"/>
    <w:rsid w:val="00E56A2A"/>
    <w:rsid w:val="00E61484"/>
    <w:rsid w:val="00E6269D"/>
    <w:rsid w:val="00E6418F"/>
    <w:rsid w:val="00E6421F"/>
    <w:rsid w:val="00E644FD"/>
    <w:rsid w:val="00E66176"/>
    <w:rsid w:val="00E67837"/>
    <w:rsid w:val="00E716F4"/>
    <w:rsid w:val="00E72D36"/>
    <w:rsid w:val="00E7404B"/>
    <w:rsid w:val="00E76FD3"/>
    <w:rsid w:val="00E7786E"/>
    <w:rsid w:val="00E803DF"/>
    <w:rsid w:val="00E86D06"/>
    <w:rsid w:val="00E932ED"/>
    <w:rsid w:val="00E93631"/>
    <w:rsid w:val="00E97D1D"/>
    <w:rsid w:val="00E97E64"/>
    <w:rsid w:val="00EA2409"/>
    <w:rsid w:val="00EA366C"/>
    <w:rsid w:val="00EA432D"/>
    <w:rsid w:val="00EA5F51"/>
    <w:rsid w:val="00EA774E"/>
    <w:rsid w:val="00EB0131"/>
    <w:rsid w:val="00EB193B"/>
    <w:rsid w:val="00EB34E5"/>
    <w:rsid w:val="00EB36BE"/>
    <w:rsid w:val="00EB3B00"/>
    <w:rsid w:val="00EB3E09"/>
    <w:rsid w:val="00EB4CE1"/>
    <w:rsid w:val="00EB6B9E"/>
    <w:rsid w:val="00EB7729"/>
    <w:rsid w:val="00EC1DD0"/>
    <w:rsid w:val="00EC1F5F"/>
    <w:rsid w:val="00EC2C6F"/>
    <w:rsid w:val="00EC71F0"/>
    <w:rsid w:val="00EC75EF"/>
    <w:rsid w:val="00ED11F4"/>
    <w:rsid w:val="00ED486D"/>
    <w:rsid w:val="00ED5DF5"/>
    <w:rsid w:val="00ED6316"/>
    <w:rsid w:val="00ED6C1A"/>
    <w:rsid w:val="00EE0BCC"/>
    <w:rsid w:val="00EE1362"/>
    <w:rsid w:val="00EE1F41"/>
    <w:rsid w:val="00EE4507"/>
    <w:rsid w:val="00EE4C54"/>
    <w:rsid w:val="00EE4E4D"/>
    <w:rsid w:val="00EE4F68"/>
    <w:rsid w:val="00EE5227"/>
    <w:rsid w:val="00EE5ED1"/>
    <w:rsid w:val="00EE6F2E"/>
    <w:rsid w:val="00EE7165"/>
    <w:rsid w:val="00EE7677"/>
    <w:rsid w:val="00EF15C4"/>
    <w:rsid w:val="00EF1A51"/>
    <w:rsid w:val="00EF1B4B"/>
    <w:rsid w:val="00EF3D30"/>
    <w:rsid w:val="00EF44DB"/>
    <w:rsid w:val="00EF51C6"/>
    <w:rsid w:val="00EF64A7"/>
    <w:rsid w:val="00EF6884"/>
    <w:rsid w:val="00EF7804"/>
    <w:rsid w:val="00EF7843"/>
    <w:rsid w:val="00EF7C2A"/>
    <w:rsid w:val="00EF7E70"/>
    <w:rsid w:val="00F021BE"/>
    <w:rsid w:val="00F057BB"/>
    <w:rsid w:val="00F05B93"/>
    <w:rsid w:val="00F11E27"/>
    <w:rsid w:val="00F14531"/>
    <w:rsid w:val="00F14545"/>
    <w:rsid w:val="00F14A29"/>
    <w:rsid w:val="00F2106A"/>
    <w:rsid w:val="00F2130C"/>
    <w:rsid w:val="00F2267E"/>
    <w:rsid w:val="00F259B6"/>
    <w:rsid w:val="00F26B72"/>
    <w:rsid w:val="00F279B5"/>
    <w:rsid w:val="00F27B30"/>
    <w:rsid w:val="00F33108"/>
    <w:rsid w:val="00F343E1"/>
    <w:rsid w:val="00F34BEB"/>
    <w:rsid w:val="00F402B7"/>
    <w:rsid w:val="00F41E9E"/>
    <w:rsid w:val="00F42445"/>
    <w:rsid w:val="00F42851"/>
    <w:rsid w:val="00F44335"/>
    <w:rsid w:val="00F44FDE"/>
    <w:rsid w:val="00F4501F"/>
    <w:rsid w:val="00F474CD"/>
    <w:rsid w:val="00F523C4"/>
    <w:rsid w:val="00F52518"/>
    <w:rsid w:val="00F52E70"/>
    <w:rsid w:val="00F5461A"/>
    <w:rsid w:val="00F548FF"/>
    <w:rsid w:val="00F550C7"/>
    <w:rsid w:val="00F561A0"/>
    <w:rsid w:val="00F6137E"/>
    <w:rsid w:val="00F656A2"/>
    <w:rsid w:val="00F70955"/>
    <w:rsid w:val="00F70B84"/>
    <w:rsid w:val="00F71F13"/>
    <w:rsid w:val="00F71FA1"/>
    <w:rsid w:val="00F73976"/>
    <w:rsid w:val="00F750F2"/>
    <w:rsid w:val="00F750FC"/>
    <w:rsid w:val="00F75271"/>
    <w:rsid w:val="00F8419B"/>
    <w:rsid w:val="00F85BE6"/>
    <w:rsid w:val="00F87C77"/>
    <w:rsid w:val="00F90D16"/>
    <w:rsid w:val="00F91790"/>
    <w:rsid w:val="00F918B5"/>
    <w:rsid w:val="00F92778"/>
    <w:rsid w:val="00F92855"/>
    <w:rsid w:val="00F9524D"/>
    <w:rsid w:val="00F95EE8"/>
    <w:rsid w:val="00F963D4"/>
    <w:rsid w:val="00FA1401"/>
    <w:rsid w:val="00FA17A9"/>
    <w:rsid w:val="00FA1B08"/>
    <w:rsid w:val="00FA3117"/>
    <w:rsid w:val="00FA78BE"/>
    <w:rsid w:val="00FA790A"/>
    <w:rsid w:val="00FA7945"/>
    <w:rsid w:val="00FA7DAA"/>
    <w:rsid w:val="00FA7EFE"/>
    <w:rsid w:val="00FB1807"/>
    <w:rsid w:val="00FB3AA2"/>
    <w:rsid w:val="00FB5286"/>
    <w:rsid w:val="00FB5447"/>
    <w:rsid w:val="00FC00BE"/>
    <w:rsid w:val="00FC0E22"/>
    <w:rsid w:val="00FC4E24"/>
    <w:rsid w:val="00FC5B4B"/>
    <w:rsid w:val="00FD2037"/>
    <w:rsid w:val="00FD25D5"/>
    <w:rsid w:val="00FD57ED"/>
    <w:rsid w:val="00FD7626"/>
    <w:rsid w:val="00FD763A"/>
    <w:rsid w:val="00FD7925"/>
    <w:rsid w:val="00FD7D08"/>
    <w:rsid w:val="00FE04ED"/>
    <w:rsid w:val="00FE4032"/>
    <w:rsid w:val="00FE4378"/>
    <w:rsid w:val="00FE49D8"/>
    <w:rsid w:val="00FF14DB"/>
    <w:rsid w:val="00FF21B7"/>
    <w:rsid w:val="00FF2CAE"/>
    <w:rsid w:val="00FF2DCE"/>
    <w:rsid w:val="00FF3D69"/>
    <w:rsid w:val="01084AC9"/>
    <w:rsid w:val="01B6CB1F"/>
    <w:rsid w:val="02ACE452"/>
    <w:rsid w:val="034D24E9"/>
    <w:rsid w:val="03EDFED0"/>
    <w:rsid w:val="051B03C0"/>
    <w:rsid w:val="05E6F4B5"/>
    <w:rsid w:val="06AE5C4E"/>
    <w:rsid w:val="07B20EF9"/>
    <w:rsid w:val="07BC9AFC"/>
    <w:rsid w:val="07C78E32"/>
    <w:rsid w:val="080D166A"/>
    <w:rsid w:val="0924A4B8"/>
    <w:rsid w:val="099ACF65"/>
    <w:rsid w:val="0A4F9DEC"/>
    <w:rsid w:val="0A55D4C0"/>
    <w:rsid w:val="0B008C34"/>
    <w:rsid w:val="0B819A24"/>
    <w:rsid w:val="0BA5E8D5"/>
    <w:rsid w:val="0BF594A4"/>
    <w:rsid w:val="0D033F52"/>
    <w:rsid w:val="0E0EB886"/>
    <w:rsid w:val="0E6C3FF8"/>
    <w:rsid w:val="0EB60A65"/>
    <w:rsid w:val="0F260F20"/>
    <w:rsid w:val="0F56E095"/>
    <w:rsid w:val="0F927CFC"/>
    <w:rsid w:val="10A08E3E"/>
    <w:rsid w:val="10F7CBD5"/>
    <w:rsid w:val="111F7D06"/>
    <w:rsid w:val="11675872"/>
    <w:rsid w:val="12FBAA33"/>
    <w:rsid w:val="13CD58C9"/>
    <w:rsid w:val="14574AB2"/>
    <w:rsid w:val="164F3773"/>
    <w:rsid w:val="18052E0C"/>
    <w:rsid w:val="19A39BA5"/>
    <w:rsid w:val="1A470BD4"/>
    <w:rsid w:val="1C1EB509"/>
    <w:rsid w:val="1D34345E"/>
    <w:rsid w:val="1ECDA980"/>
    <w:rsid w:val="1F1068A3"/>
    <w:rsid w:val="1F14BD2E"/>
    <w:rsid w:val="1F16EB59"/>
    <w:rsid w:val="1FE66DFD"/>
    <w:rsid w:val="1FEA226A"/>
    <w:rsid w:val="1FF76BE4"/>
    <w:rsid w:val="201B02BD"/>
    <w:rsid w:val="21A03094"/>
    <w:rsid w:val="21CD88DE"/>
    <w:rsid w:val="21EAD24E"/>
    <w:rsid w:val="2264A30F"/>
    <w:rsid w:val="239055A2"/>
    <w:rsid w:val="241E1836"/>
    <w:rsid w:val="24E6713A"/>
    <w:rsid w:val="24FA2B4C"/>
    <w:rsid w:val="25E63E43"/>
    <w:rsid w:val="266C7595"/>
    <w:rsid w:val="26BABBA0"/>
    <w:rsid w:val="280ADF9A"/>
    <w:rsid w:val="299BA73A"/>
    <w:rsid w:val="29EEE753"/>
    <w:rsid w:val="2A0BD24E"/>
    <w:rsid w:val="2A27FF32"/>
    <w:rsid w:val="2A31865B"/>
    <w:rsid w:val="2A33E44E"/>
    <w:rsid w:val="2B1FB7C1"/>
    <w:rsid w:val="2B7088E4"/>
    <w:rsid w:val="2B781EA4"/>
    <w:rsid w:val="2C3BF2C3"/>
    <w:rsid w:val="2D718FE5"/>
    <w:rsid w:val="2D8D8CFC"/>
    <w:rsid w:val="2DA9F75A"/>
    <w:rsid w:val="2DC11831"/>
    <w:rsid w:val="2DFD9155"/>
    <w:rsid w:val="2F88F245"/>
    <w:rsid w:val="3046AE6E"/>
    <w:rsid w:val="33AD1A26"/>
    <w:rsid w:val="33C58E1A"/>
    <w:rsid w:val="33DBC20D"/>
    <w:rsid w:val="34FD72A3"/>
    <w:rsid w:val="353C0D20"/>
    <w:rsid w:val="35AE5C26"/>
    <w:rsid w:val="35D0E754"/>
    <w:rsid w:val="36509E47"/>
    <w:rsid w:val="36F8C9FD"/>
    <w:rsid w:val="3830B7FC"/>
    <w:rsid w:val="38DEB512"/>
    <w:rsid w:val="38EA372B"/>
    <w:rsid w:val="390BB31C"/>
    <w:rsid w:val="39CE7541"/>
    <w:rsid w:val="3A414002"/>
    <w:rsid w:val="3AB9107D"/>
    <w:rsid w:val="3B4F6CC8"/>
    <w:rsid w:val="3BC0A315"/>
    <w:rsid w:val="3C19EE5E"/>
    <w:rsid w:val="3C3EBCE7"/>
    <w:rsid w:val="3C787D7D"/>
    <w:rsid w:val="3C9FF506"/>
    <w:rsid w:val="3D7602A8"/>
    <w:rsid w:val="3D98A1AF"/>
    <w:rsid w:val="3DD2138C"/>
    <w:rsid w:val="3E6D012E"/>
    <w:rsid w:val="3E7173E7"/>
    <w:rsid w:val="3F33C226"/>
    <w:rsid w:val="3FBE4C65"/>
    <w:rsid w:val="3FEB6FEC"/>
    <w:rsid w:val="407572D9"/>
    <w:rsid w:val="41269A21"/>
    <w:rsid w:val="413243EC"/>
    <w:rsid w:val="419143ED"/>
    <w:rsid w:val="4229AB56"/>
    <w:rsid w:val="42BD8037"/>
    <w:rsid w:val="43543A96"/>
    <w:rsid w:val="43A540F3"/>
    <w:rsid w:val="44267B3E"/>
    <w:rsid w:val="454F6A30"/>
    <w:rsid w:val="45AF793D"/>
    <w:rsid w:val="46548CBE"/>
    <w:rsid w:val="46A03F85"/>
    <w:rsid w:val="46B44433"/>
    <w:rsid w:val="48F34F40"/>
    <w:rsid w:val="48FCF37E"/>
    <w:rsid w:val="49FAF7BD"/>
    <w:rsid w:val="4A55C1C1"/>
    <w:rsid w:val="4A72822C"/>
    <w:rsid w:val="4AB0248D"/>
    <w:rsid w:val="4AC4D83C"/>
    <w:rsid w:val="4AE69732"/>
    <w:rsid w:val="4C6930DB"/>
    <w:rsid w:val="4CB46C86"/>
    <w:rsid w:val="4DC2C8A9"/>
    <w:rsid w:val="4E6D3061"/>
    <w:rsid w:val="4E84A571"/>
    <w:rsid w:val="50843112"/>
    <w:rsid w:val="5186FE41"/>
    <w:rsid w:val="51D7D96A"/>
    <w:rsid w:val="53003738"/>
    <w:rsid w:val="5487D2F0"/>
    <w:rsid w:val="559C5980"/>
    <w:rsid w:val="55C8E710"/>
    <w:rsid w:val="574CB7CF"/>
    <w:rsid w:val="57675CDD"/>
    <w:rsid w:val="58A40F10"/>
    <w:rsid w:val="5920F42B"/>
    <w:rsid w:val="5AB8D030"/>
    <w:rsid w:val="5ADF8BB7"/>
    <w:rsid w:val="5B2A4C31"/>
    <w:rsid w:val="5B5EE371"/>
    <w:rsid w:val="5B6BC6CD"/>
    <w:rsid w:val="5D93DC5B"/>
    <w:rsid w:val="5E74AFE8"/>
    <w:rsid w:val="5F147CF5"/>
    <w:rsid w:val="5F24AADC"/>
    <w:rsid w:val="5F86A530"/>
    <w:rsid w:val="5FAE3300"/>
    <w:rsid w:val="610A2D5E"/>
    <w:rsid w:val="61128EEE"/>
    <w:rsid w:val="61320787"/>
    <w:rsid w:val="616C886A"/>
    <w:rsid w:val="625E9446"/>
    <w:rsid w:val="62D575E2"/>
    <w:rsid w:val="644ABE70"/>
    <w:rsid w:val="6455A4A1"/>
    <w:rsid w:val="6493D0B5"/>
    <w:rsid w:val="6496FB77"/>
    <w:rsid w:val="65B3E920"/>
    <w:rsid w:val="675F3C97"/>
    <w:rsid w:val="67BD9338"/>
    <w:rsid w:val="6812256C"/>
    <w:rsid w:val="6951770E"/>
    <w:rsid w:val="6A6122BB"/>
    <w:rsid w:val="6BB7A161"/>
    <w:rsid w:val="6D32FEDC"/>
    <w:rsid w:val="6E0CBFA8"/>
    <w:rsid w:val="6E265DE4"/>
    <w:rsid w:val="6E883842"/>
    <w:rsid w:val="6F509C38"/>
    <w:rsid w:val="71FAEBA4"/>
    <w:rsid w:val="72165B0C"/>
    <w:rsid w:val="7264DE5E"/>
    <w:rsid w:val="73CB75E3"/>
    <w:rsid w:val="73EE82FB"/>
    <w:rsid w:val="7407A804"/>
    <w:rsid w:val="74880ABE"/>
    <w:rsid w:val="75A649E7"/>
    <w:rsid w:val="75B71CC0"/>
    <w:rsid w:val="75D3FBB1"/>
    <w:rsid w:val="761F6BD3"/>
    <w:rsid w:val="784E0C9B"/>
    <w:rsid w:val="789471A2"/>
    <w:rsid w:val="7A05487F"/>
    <w:rsid w:val="7A6A755B"/>
    <w:rsid w:val="7A9F654E"/>
    <w:rsid w:val="7AC2FADB"/>
    <w:rsid w:val="7B17BEE0"/>
    <w:rsid w:val="7BD09556"/>
    <w:rsid w:val="7C8E6F4F"/>
    <w:rsid w:val="7CFF379E"/>
    <w:rsid w:val="7D0BCCA7"/>
    <w:rsid w:val="7EF4B1F5"/>
    <w:rsid w:val="7F13F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705D8"/>
  <w15:docId w15:val="{D938E6F2-9326-48D8-A9C1-886079B7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1B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665F7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C116A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rsid w:val="007F63A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63A5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rsid w:val="007F63A5"/>
    <w:pPr>
      <w:numPr>
        <w:numId w:val="1"/>
      </w:numPr>
    </w:pPr>
  </w:style>
  <w:style w:type="table" w:styleId="TableGrid">
    <w:name w:val="Table Grid"/>
    <w:basedOn w:val="TableNormal"/>
    <w:rsid w:val="007F63A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F63A5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63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63A5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63A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F63A5"/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F63A5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7F63A5"/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F63A5"/>
    <w:rPr>
      <w:rFonts w:ascii="Arial" w:eastAsia="Times New Roman" w:hAnsi="Arial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2E4FCF"/>
    <w:rPr>
      <w:i/>
      <w:iCs/>
    </w:rPr>
  </w:style>
  <w:style w:type="character" w:customStyle="1" w:styleId="td-endpagebody">
    <w:name w:val="td-endpagebody"/>
    <w:basedOn w:val="DefaultParagraphFont"/>
    <w:rsid w:val="00943C7F"/>
  </w:style>
  <w:style w:type="character" w:styleId="CommentReference">
    <w:name w:val="annotation reference"/>
    <w:basedOn w:val="DefaultParagraphFont"/>
    <w:rsid w:val="00123C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3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3C88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123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3C88"/>
    <w:rPr>
      <w:b/>
      <w:bCs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F95EE8"/>
    <w:rPr>
      <w:color w:val="0000FF" w:themeColor="hyperlink"/>
      <w:u w:val="single"/>
    </w:rPr>
  </w:style>
  <w:style w:type="paragraph" w:styleId="Revision">
    <w:name w:val="Revision"/>
    <w:hidden/>
    <w:semiHidden/>
    <w:rsid w:val="00455CB1"/>
    <w:rPr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B3467"/>
    <w:rPr>
      <w:color w:val="800080" w:themeColor="followedHyperlink"/>
      <w:u w:val="single"/>
    </w:rPr>
  </w:style>
  <w:style w:type="paragraph" w:customStyle="1" w:styleId="Default">
    <w:name w:val="Default"/>
    <w:rsid w:val="00C01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34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4B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1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1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7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33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77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4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31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2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5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bc.ca/news/canada/ottawa/indigenous-marketplace-covid-youth-1.606804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uides.library.durhamcollege.ca/indigenousstudies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nikla-ancla.com/project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tlp-lpa.ca/az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2437C7DC9904DA163157B7F476557" ma:contentTypeVersion="4" ma:contentTypeDescription="Create a new document." ma:contentTypeScope="" ma:versionID="e474f7f917285fb3eeed46f40ffcd48c">
  <xsd:schema xmlns:xsd="http://www.w3.org/2001/XMLSchema" xmlns:xs="http://www.w3.org/2001/XMLSchema" xmlns:p="http://schemas.microsoft.com/office/2006/metadata/properties" xmlns:ns2="6917e53f-733e-4a1a-b669-48f5dbaa95ae" targetNamespace="http://schemas.microsoft.com/office/2006/metadata/properties" ma:root="true" ma:fieldsID="049640e151fef247a5d22ac2b4d6f09f" ns2:_="">
    <xsd:import namespace="6917e53f-733e-4a1a-b669-48f5dbaa9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7e53f-733e-4a1a-b669-48f5dbaa9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94E8-BC32-45A8-8B78-8FFB05502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7e53f-733e-4a1a-b669-48f5dbaa9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5B89A-4526-4A22-A4E0-E7398EB2A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76F20-348B-48DF-866A-9E52CD109235}">
  <ds:schemaRefs>
    <ds:schemaRef ds:uri="http://schemas.microsoft.com/office/2006/documentManagement/types"/>
    <ds:schemaRef ds:uri="6917e53f-733e-4a1a-b669-48f5dbaa95a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8DB39B-2B05-4849-BCE8-8B83BEDB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College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Knox</dc:creator>
  <cp:lastModifiedBy>Angela Werner</cp:lastModifiedBy>
  <cp:revision>6</cp:revision>
  <cp:lastPrinted>2019-03-25T13:38:00Z</cp:lastPrinted>
  <dcterms:created xsi:type="dcterms:W3CDTF">2022-12-13T17:40:00Z</dcterms:created>
  <dcterms:modified xsi:type="dcterms:W3CDTF">2023-01-17T19:40:00Z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0x010100D042437C7DC9904DA163157B7F476557</vt:lpwstr>
  </property>
</Properties>
</file>